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CDCA8F" w14:textId="77777777" w:rsidR="00A6645D" w:rsidRDefault="001A2A8E">
      <w:pPr>
        <w:pStyle w:val="normal0"/>
      </w:pPr>
      <w:proofErr w:type="spellStart"/>
      <w:r>
        <w:rPr>
          <w:b/>
        </w:rPr>
        <w:t>Henretta</w:t>
      </w:r>
      <w:proofErr w:type="spellEnd"/>
      <w:r>
        <w:rPr>
          <w:b/>
        </w:rPr>
        <w:t xml:space="preserve"> Chapter 17 Study Guide</w:t>
      </w:r>
      <w:r w:rsidR="00885055">
        <w:rPr>
          <w:b/>
        </w:rPr>
        <w:t xml:space="preserve">: </w:t>
      </w:r>
      <w:r w:rsidR="00885055" w:rsidRPr="00885055">
        <w:rPr>
          <w:b/>
          <w:u w:val="single"/>
        </w:rPr>
        <w:t>Due Tuesday, February 14. HAPPY VALENTINE’S DAY!!</w:t>
      </w:r>
      <w:r w:rsidR="00885055">
        <w:rPr>
          <w:b/>
        </w:rPr>
        <w:t xml:space="preserve"> </w:t>
      </w:r>
    </w:p>
    <w:p w14:paraId="2EE0CDAE" w14:textId="77777777" w:rsidR="00A6645D" w:rsidRDefault="001A2A8E">
      <w:pPr>
        <w:pStyle w:val="normal0"/>
      </w:pPr>
      <w:r>
        <w:rPr>
          <w:b/>
        </w:rPr>
        <w:t>Key Terms:  Identify and explain the SIGNIFICANCE of each of the following:</w:t>
      </w:r>
    </w:p>
    <w:p w14:paraId="013F5E1D" w14:textId="77777777" w:rsidR="00A6645D" w:rsidRDefault="00A6645D">
      <w:pPr>
        <w:pStyle w:val="normal0"/>
      </w:pPr>
    </w:p>
    <w:p w14:paraId="770A201A" w14:textId="77777777" w:rsidR="00A6645D" w:rsidRDefault="001A2A8E">
      <w:pPr>
        <w:pStyle w:val="normal0"/>
        <w:numPr>
          <w:ilvl w:val="0"/>
          <w:numId w:val="1"/>
        </w:numPr>
        <w:ind w:hanging="360"/>
        <w:contextualSpacing/>
      </w:pPr>
      <w:r>
        <w:t>Homestead Lockout-</w:t>
      </w:r>
    </w:p>
    <w:p w14:paraId="5A7E6DAC" w14:textId="77777777" w:rsidR="00A6645D" w:rsidRDefault="00A6645D">
      <w:pPr>
        <w:pStyle w:val="normal0"/>
      </w:pPr>
    </w:p>
    <w:p w14:paraId="3F4237FA" w14:textId="77777777" w:rsidR="00A6645D" w:rsidRDefault="00A6645D">
      <w:pPr>
        <w:pStyle w:val="normal0"/>
      </w:pPr>
    </w:p>
    <w:p w14:paraId="6A6A3926" w14:textId="77777777" w:rsidR="00A6645D" w:rsidRDefault="00A6645D">
      <w:pPr>
        <w:pStyle w:val="normal0"/>
      </w:pPr>
    </w:p>
    <w:p w14:paraId="081F6403" w14:textId="77777777" w:rsidR="00A6645D" w:rsidRPr="00885055" w:rsidRDefault="001A2A8E">
      <w:pPr>
        <w:pStyle w:val="normal0"/>
        <w:numPr>
          <w:ilvl w:val="0"/>
          <w:numId w:val="1"/>
        </w:numPr>
        <w:ind w:hanging="360"/>
        <w:contextualSpacing/>
        <w:rPr>
          <w:b/>
        </w:rPr>
      </w:pPr>
      <w:r w:rsidRPr="00885055">
        <w:rPr>
          <w:b/>
        </w:rPr>
        <w:t>Vertical Integration-</w:t>
      </w:r>
    </w:p>
    <w:p w14:paraId="374C8E93" w14:textId="77777777" w:rsidR="00A6645D" w:rsidRDefault="00A6645D">
      <w:pPr>
        <w:pStyle w:val="normal0"/>
      </w:pPr>
    </w:p>
    <w:p w14:paraId="0F065BD2" w14:textId="77777777" w:rsidR="00A6645D" w:rsidRDefault="00A6645D">
      <w:pPr>
        <w:pStyle w:val="normal0"/>
      </w:pPr>
    </w:p>
    <w:p w14:paraId="01FD4688" w14:textId="77777777" w:rsidR="00A6645D" w:rsidRDefault="00A6645D">
      <w:pPr>
        <w:pStyle w:val="normal0"/>
      </w:pPr>
    </w:p>
    <w:p w14:paraId="6C878E92" w14:textId="77777777" w:rsidR="00A6645D" w:rsidRPr="00885055" w:rsidRDefault="001A2A8E">
      <w:pPr>
        <w:pStyle w:val="normal0"/>
        <w:numPr>
          <w:ilvl w:val="0"/>
          <w:numId w:val="1"/>
        </w:numPr>
        <w:ind w:hanging="360"/>
        <w:contextualSpacing/>
        <w:rPr>
          <w:b/>
        </w:rPr>
      </w:pPr>
      <w:r w:rsidRPr="00885055">
        <w:rPr>
          <w:b/>
        </w:rPr>
        <w:t>Horizontal Integration-</w:t>
      </w:r>
    </w:p>
    <w:p w14:paraId="2775559A" w14:textId="77777777" w:rsidR="00A6645D" w:rsidRDefault="00A6645D">
      <w:pPr>
        <w:pStyle w:val="normal0"/>
      </w:pPr>
    </w:p>
    <w:p w14:paraId="5B61C857" w14:textId="77777777" w:rsidR="00A6645D" w:rsidRDefault="00A6645D">
      <w:pPr>
        <w:pStyle w:val="normal0"/>
      </w:pPr>
    </w:p>
    <w:p w14:paraId="514F91D0" w14:textId="77777777" w:rsidR="00A6645D" w:rsidRDefault="00A6645D">
      <w:pPr>
        <w:pStyle w:val="normal0"/>
      </w:pPr>
    </w:p>
    <w:p w14:paraId="7499BB17" w14:textId="77777777" w:rsidR="00A6645D" w:rsidRPr="00885055" w:rsidRDefault="001A2A8E">
      <w:pPr>
        <w:pStyle w:val="normal0"/>
        <w:numPr>
          <w:ilvl w:val="0"/>
          <w:numId w:val="1"/>
        </w:numPr>
        <w:ind w:hanging="360"/>
        <w:contextualSpacing/>
        <w:rPr>
          <w:b/>
        </w:rPr>
      </w:pPr>
      <w:r w:rsidRPr="00885055">
        <w:rPr>
          <w:b/>
        </w:rPr>
        <w:t>Trust-</w:t>
      </w:r>
    </w:p>
    <w:p w14:paraId="48AB5C16" w14:textId="77777777" w:rsidR="00A6645D" w:rsidRDefault="00A6645D">
      <w:pPr>
        <w:pStyle w:val="normal0"/>
      </w:pPr>
    </w:p>
    <w:p w14:paraId="70F8A636" w14:textId="77777777" w:rsidR="00A6645D" w:rsidRDefault="00A6645D">
      <w:pPr>
        <w:pStyle w:val="normal0"/>
      </w:pPr>
    </w:p>
    <w:p w14:paraId="0E0D46E1" w14:textId="77777777" w:rsidR="00A6645D" w:rsidRDefault="00A6645D">
      <w:pPr>
        <w:pStyle w:val="normal0"/>
      </w:pPr>
    </w:p>
    <w:p w14:paraId="2E64D086" w14:textId="77777777" w:rsidR="00A6645D" w:rsidRDefault="001A2A8E">
      <w:pPr>
        <w:pStyle w:val="normal0"/>
        <w:numPr>
          <w:ilvl w:val="0"/>
          <w:numId w:val="1"/>
        </w:numPr>
        <w:ind w:hanging="360"/>
        <w:contextualSpacing/>
      </w:pPr>
      <w:r>
        <w:t>Mass Production-</w:t>
      </w:r>
    </w:p>
    <w:p w14:paraId="6CA073A7" w14:textId="77777777" w:rsidR="00A6645D" w:rsidRDefault="00A6645D">
      <w:pPr>
        <w:pStyle w:val="normal0"/>
      </w:pPr>
    </w:p>
    <w:p w14:paraId="6281B8BD" w14:textId="77777777" w:rsidR="00A6645D" w:rsidRDefault="00A6645D">
      <w:pPr>
        <w:pStyle w:val="normal0"/>
      </w:pPr>
    </w:p>
    <w:p w14:paraId="25991A3B" w14:textId="77777777" w:rsidR="00A6645D" w:rsidRDefault="00A6645D">
      <w:pPr>
        <w:pStyle w:val="normal0"/>
      </w:pPr>
    </w:p>
    <w:p w14:paraId="7D900EAA" w14:textId="77777777" w:rsidR="00A6645D" w:rsidRDefault="001A2A8E">
      <w:pPr>
        <w:pStyle w:val="normal0"/>
        <w:numPr>
          <w:ilvl w:val="0"/>
          <w:numId w:val="1"/>
        </w:numPr>
        <w:ind w:hanging="360"/>
        <w:contextualSpacing/>
      </w:pPr>
      <w:r>
        <w:t>Scientific Management (Frederick Taylor)-</w:t>
      </w:r>
    </w:p>
    <w:p w14:paraId="1A8F89AB" w14:textId="77777777" w:rsidR="00A6645D" w:rsidRDefault="00A6645D">
      <w:pPr>
        <w:pStyle w:val="normal0"/>
      </w:pPr>
    </w:p>
    <w:p w14:paraId="0FA12CFB" w14:textId="77777777" w:rsidR="00A6645D" w:rsidRDefault="00A6645D">
      <w:pPr>
        <w:pStyle w:val="normal0"/>
      </w:pPr>
    </w:p>
    <w:p w14:paraId="35475414" w14:textId="77777777" w:rsidR="00A6645D" w:rsidRPr="00885055" w:rsidRDefault="00A6645D">
      <w:pPr>
        <w:pStyle w:val="normal0"/>
        <w:rPr>
          <w:b/>
        </w:rPr>
      </w:pPr>
    </w:p>
    <w:p w14:paraId="0C715444" w14:textId="77777777" w:rsidR="00A6645D" w:rsidRPr="00885055" w:rsidRDefault="001A2A8E">
      <w:pPr>
        <w:pStyle w:val="normal0"/>
        <w:numPr>
          <w:ilvl w:val="0"/>
          <w:numId w:val="1"/>
        </w:numPr>
        <w:ind w:hanging="360"/>
        <w:contextualSpacing/>
        <w:rPr>
          <w:b/>
        </w:rPr>
      </w:pPr>
      <w:r w:rsidRPr="00885055">
        <w:rPr>
          <w:b/>
        </w:rPr>
        <w:t>Chinese Exclusion Act-</w:t>
      </w:r>
    </w:p>
    <w:p w14:paraId="72BA75BD" w14:textId="77777777" w:rsidR="00A6645D" w:rsidRDefault="00A6645D">
      <w:pPr>
        <w:pStyle w:val="normal0"/>
      </w:pPr>
    </w:p>
    <w:p w14:paraId="7643C6F9" w14:textId="77777777" w:rsidR="00A6645D" w:rsidRDefault="00A6645D">
      <w:pPr>
        <w:pStyle w:val="normal0"/>
      </w:pPr>
    </w:p>
    <w:p w14:paraId="21352D47" w14:textId="77777777" w:rsidR="00A6645D" w:rsidRDefault="00A6645D">
      <w:pPr>
        <w:pStyle w:val="normal0"/>
      </w:pPr>
    </w:p>
    <w:p w14:paraId="1016C926" w14:textId="77777777" w:rsidR="00A6645D" w:rsidRDefault="001A2A8E">
      <w:pPr>
        <w:pStyle w:val="normal0"/>
        <w:numPr>
          <w:ilvl w:val="0"/>
          <w:numId w:val="1"/>
        </w:numPr>
        <w:ind w:hanging="360"/>
        <w:contextualSpacing/>
      </w:pPr>
      <w:r>
        <w:t>Great Railroad Strike of 1877-</w:t>
      </w:r>
    </w:p>
    <w:p w14:paraId="552F6DCD" w14:textId="77777777" w:rsidR="00A6645D" w:rsidRDefault="00A6645D">
      <w:pPr>
        <w:pStyle w:val="normal0"/>
      </w:pPr>
    </w:p>
    <w:p w14:paraId="179437C1" w14:textId="77777777" w:rsidR="00A6645D" w:rsidRDefault="00A6645D">
      <w:pPr>
        <w:pStyle w:val="normal0"/>
      </w:pPr>
    </w:p>
    <w:p w14:paraId="2C2B9845" w14:textId="77777777" w:rsidR="00A6645D" w:rsidRDefault="00A6645D">
      <w:pPr>
        <w:pStyle w:val="normal0"/>
      </w:pPr>
    </w:p>
    <w:p w14:paraId="1F7D488A" w14:textId="77777777" w:rsidR="00A6645D" w:rsidRDefault="001A2A8E">
      <w:pPr>
        <w:pStyle w:val="normal0"/>
        <w:numPr>
          <w:ilvl w:val="0"/>
          <w:numId w:val="1"/>
        </w:numPr>
        <w:ind w:hanging="360"/>
        <w:contextualSpacing/>
      </w:pPr>
      <w:r>
        <w:t>Granger Laws-</w:t>
      </w:r>
    </w:p>
    <w:p w14:paraId="245495D3" w14:textId="77777777" w:rsidR="00A6645D" w:rsidRDefault="00A6645D">
      <w:pPr>
        <w:pStyle w:val="normal0"/>
      </w:pPr>
    </w:p>
    <w:p w14:paraId="5C048243" w14:textId="77777777" w:rsidR="00A6645D" w:rsidRDefault="00A6645D">
      <w:pPr>
        <w:pStyle w:val="normal0"/>
      </w:pPr>
    </w:p>
    <w:p w14:paraId="3406308A" w14:textId="77777777" w:rsidR="00A6645D" w:rsidRDefault="00A6645D">
      <w:pPr>
        <w:pStyle w:val="normal0"/>
      </w:pPr>
    </w:p>
    <w:p w14:paraId="6C80DCB2" w14:textId="77777777" w:rsidR="00A6645D" w:rsidRPr="00885055" w:rsidRDefault="001A2A8E">
      <w:pPr>
        <w:pStyle w:val="normal0"/>
        <w:numPr>
          <w:ilvl w:val="0"/>
          <w:numId w:val="1"/>
        </w:numPr>
        <w:ind w:hanging="360"/>
        <w:contextualSpacing/>
        <w:rPr>
          <w:b/>
        </w:rPr>
      </w:pPr>
      <w:r w:rsidRPr="00885055">
        <w:rPr>
          <w:b/>
        </w:rPr>
        <w:t>Knights of Labor-</w:t>
      </w:r>
    </w:p>
    <w:p w14:paraId="269F8C35" w14:textId="77777777" w:rsidR="00A6645D" w:rsidRDefault="00A6645D">
      <w:pPr>
        <w:pStyle w:val="normal0"/>
      </w:pPr>
    </w:p>
    <w:p w14:paraId="51D28453" w14:textId="77777777" w:rsidR="00A6645D" w:rsidRDefault="00A6645D">
      <w:pPr>
        <w:pStyle w:val="normal0"/>
      </w:pPr>
    </w:p>
    <w:p w14:paraId="142B5167" w14:textId="77777777" w:rsidR="00A6645D" w:rsidRDefault="00A6645D">
      <w:pPr>
        <w:pStyle w:val="normal0"/>
      </w:pPr>
    </w:p>
    <w:p w14:paraId="5CDE8973" w14:textId="77777777" w:rsidR="00A6645D" w:rsidRDefault="001A2A8E">
      <w:pPr>
        <w:pStyle w:val="normal0"/>
        <w:numPr>
          <w:ilvl w:val="0"/>
          <w:numId w:val="1"/>
        </w:numPr>
        <w:ind w:hanging="360"/>
        <w:contextualSpacing/>
      </w:pPr>
      <w:r>
        <w:t>Haymarket Square-</w:t>
      </w:r>
    </w:p>
    <w:p w14:paraId="604BE0FC" w14:textId="77777777" w:rsidR="00A6645D" w:rsidRDefault="00A6645D">
      <w:pPr>
        <w:pStyle w:val="normal0"/>
      </w:pPr>
    </w:p>
    <w:p w14:paraId="5A030614" w14:textId="77777777" w:rsidR="00A6645D" w:rsidRDefault="00A6645D">
      <w:pPr>
        <w:pStyle w:val="normal0"/>
      </w:pPr>
    </w:p>
    <w:p w14:paraId="410D01A3" w14:textId="77777777" w:rsidR="00A6645D" w:rsidRDefault="00A6645D">
      <w:pPr>
        <w:pStyle w:val="normal0"/>
      </w:pPr>
    </w:p>
    <w:p w14:paraId="2B0491EC" w14:textId="77777777" w:rsidR="00A6645D" w:rsidRDefault="001A2A8E">
      <w:pPr>
        <w:pStyle w:val="normal0"/>
        <w:numPr>
          <w:ilvl w:val="0"/>
          <w:numId w:val="1"/>
        </w:numPr>
        <w:ind w:hanging="360"/>
        <w:contextualSpacing/>
      </w:pPr>
      <w:r>
        <w:t>Farmers’ Alliance-</w:t>
      </w:r>
    </w:p>
    <w:p w14:paraId="695EDE0D" w14:textId="77777777" w:rsidR="00885055" w:rsidRDefault="00885055" w:rsidP="00885055">
      <w:pPr>
        <w:pStyle w:val="normal0"/>
        <w:contextualSpacing/>
      </w:pPr>
    </w:p>
    <w:p w14:paraId="77799853" w14:textId="77777777" w:rsidR="00A6645D" w:rsidRPr="00885055" w:rsidRDefault="001A2A8E">
      <w:pPr>
        <w:pStyle w:val="normal0"/>
        <w:numPr>
          <w:ilvl w:val="0"/>
          <w:numId w:val="1"/>
        </w:numPr>
        <w:ind w:hanging="360"/>
        <w:contextualSpacing/>
        <w:rPr>
          <w:b/>
        </w:rPr>
      </w:pPr>
      <w:r w:rsidRPr="00885055">
        <w:rPr>
          <w:b/>
        </w:rPr>
        <w:lastRenderedPageBreak/>
        <w:t>Interstate Commerce Act-</w:t>
      </w:r>
    </w:p>
    <w:p w14:paraId="0ED58ECF" w14:textId="77777777" w:rsidR="00A6645D" w:rsidRDefault="00A6645D">
      <w:pPr>
        <w:pStyle w:val="normal0"/>
      </w:pPr>
    </w:p>
    <w:p w14:paraId="31D448FB" w14:textId="77777777" w:rsidR="00A6645D" w:rsidRDefault="00A6645D">
      <w:pPr>
        <w:pStyle w:val="normal0"/>
      </w:pPr>
    </w:p>
    <w:p w14:paraId="38009E59" w14:textId="77777777" w:rsidR="00A6645D" w:rsidRDefault="00A6645D">
      <w:pPr>
        <w:pStyle w:val="normal0"/>
      </w:pPr>
    </w:p>
    <w:p w14:paraId="0AC79C05" w14:textId="77777777" w:rsidR="00A6645D" w:rsidRDefault="001A2A8E">
      <w:pPr>
        <w:pStyle w:val="normal0"/>
        <w:numPr>
          <w:ilvl w:val="0"/>
          <w:numId w:val="1"/>
        </w:numPr>
        <w:ind w:hanging="360"/>
        <w:contextualSpacing/>
      </w:pPr>
      <w:r>
        <w:t>Closed Shop-</w:t>
      </w:r>
    </w:p>
    <w:p w14:paraId="26B91D92" w14:textId="77777777" w:rsidR="00A6645D" w:rsidRDefault="00A6645D">
      <w:pPr>
        <w:pStyle w:val="normal0"/>
      </w:pPr>
    </w:p>
    <w:p w14:paraId="26B034E5" w14:textId="77777777" w:rsidR="00A6645D" w:rsidRDefault="00A6645D">
      <w:pPr>
        <w:pStyle w:val="normal0"/>
      </w:pPr>
    </w:p>
    <w:p w14:paraId="50E9FA46" w14:textId="77777777" w:rsidR="00A6645D" w:rsidRDefault="00A6645D">
      <w:pPr>
        <w:pStyle w:val="normal0"/>
      </w:pPr>
    </w:p>
    <w:p w14:paraId="3B333B67" w14:textId="77777777" w:rsidR="00A6645D" w:rsidRPr="00885055" w:rsidRDefault="001A2A8E">
      <w:pPr>
        <w:pStyle w:val="normal0"/>
        <w:numPr>
          <w:ilvl w:val="0"/>
          <w:numId w:val="1"/>
        </w:numPr>
        <w:ind w:hanging="360"/>
        <w:contextualSpacing/>
        <w:rPr>
          <w:b/>
        </w:rPr>
      </w:pPr>
      <w:r w:rsidRPr="00885055">
        <w:rPr>
          <w:b/>
        </w:rPr>
        <w:t>American Federation of Labor-</w:t>
      </w:r>
    </w:p>
    <w:p w14:paraId="377AAE71" w14:textId="77777777" w:rsidR="00A6645D" w:rsidRDefault="00A6645D">
      <w:pPr>
        <w:pStyle w:val="normal0"/>
      </w:pPr>
    </w:p>
    <w:p w14:paraId="7882FE96" w14:textId="77777777" w:rsidR="00A6645D" w:rsidRDefault="00A6645D">
      <w:pPr>
        <w:pStyle w:val="normal0"/>
      </w:pPr>
    </w:p>
    <w:p w14:paraId="546DC304" w14:textId="77777777" w:rsidR="00A6645D" w:rsidRDefault="00A6645D">
      <w:pPr>
        <w:pStyle w:val="normal0"/>
      </w:pPr>
    </w:p>
    <w:p w14:paraId="11DF5A7B" w14:textId="77777777" w:rsidR="00A6645D" w:rsidRPr="00885055" w:rsidRDefault="001A2A8E">
      <w:pPr>
        <w:pStyle w:val="normal0"/>
        <w:numPr>
          <w:ilvl w:val="0"/>
          <w:numId w:val="1"/>
        </w:numPr>
        <w:ind w:hanging="360"/>
        <w:contextualSpacing/>
        <w:rPr>
          <w:b/>
        </w:rPr>
      </w:pPr>
      <w:r w:rsidRPr="00885055">
        <w:rPr>
          <w:b/>
        </w:rPr>
        <w:t>Andrew Carnegie-</w:t>
      </w:r>
    </w:p>
    <w:p w14:paraId="409ED4FC" w14:textId="77777777" w:rsidR="00A6645D" w:rsidRDefault="00A6645D">
      <w:pPr>
        <w:pStyle w:val="normal0"/>
      </w:pPr>
    </w:p>
    <w:p w14:paraId="285D9925" w14:textId="77777777" w:rsidR="00A6645D" w:rsidRDefault="00A6645D">
      <w:pPr>
        <w:pStyle w:val="normal0"/>
      </w:pPr>
    </w:p>
    <w:p w14:paraId="29C8F2DD" w14:textId="77777777" w:rsidR="00A6645D" w:rsidRDefault="00A6645D">
      <w:pPr>
        <w:pStyle w:val="normal0"/>
      </w:pPr>
    </w:p>
    <w:p w14:paraId="1D19DAA2" w14:textId="77777777" w:rsidR="00A6645D" w:rsidRDefault="001A2A8E">
      <w:pPr>
        <w:pStyle w:val="normal0"/>
        <w:numPr>
          <w:ilvl w:val="0"/>
          <w:numId w:val="1"/>
        </w:numPr>
        <w:ind w:hanging="360"/>
        <w:contextualSpacing/>
      </w:pPr>
      <w:proofErr w:type="spellStart"/>
      <w:r>
        <w:t>Gustavus</w:t>
      </w:r>
      <w:proofErr w:type="spellEnd"/>
      <w:r>
        <w:t xml:space="preserve"> Swift-</w:t>
      </w:r>
    </w:p>
    <w:p w14:paraId="03E5443C" w14:textId="77777777" w:rsidR="00A6645D" w:rsidRDefault="00A6645D">
      <w:pPr>
        <w:pStyle w:val="normal0"/>
      </w:pPr>
    </w:p>
    <w:p w14:paraId="0D775AF0" w14:textId="77777777" w:rsidR="00A6645D" w:rsidRDefault="00A6645D">
      <w:pPr>
        <w:pStyle w:val="normal0"/>
      </w:pPr>
    </w:p>
    <w:p w14:paraId="36E851F3" w14:textId="77777777" w:rsidR="00A6645D" w:rsidRDefault="00A6645D">
      <w:pPr>
        <w:pStyle w:val="normal0"/>
      </w:pPr>
    </w:p>
    <w:p w14:paraId="099CA9ED" w14:textId="77777777" w:rsidR="00A6645D" w:rsidRPr="00885055" w:rsidRDefault="001A2A8E">
      <w:pPr>
        <w:pStyle w:val="normal0"/>
        <w:numPr>
          <w:ilvl w:val="0"/>
          <w:numId w:val="1"/>
        </w:numPr>
        <w:ind w:hanging="360"/>
        <w:contextualSpacing/>
        <w:rPr>
          <w:b/>
        </w:rPr>
      </w:pPr>
      <w:r w:rsidRPr="00885055">
        <w:rPr>
          <w:b/>
        </w:rPr>
        <w:t>John D. Rockefeller-</w:t>
      </w:r>
    </w:p>
    <w:p w14:paraId="5A2FA9FC" w14:textId="77777777" w:rsidR="00A6645D" w:rsidRDefault="00A6645D">
      <w:pPr>
        <w:pStyle w:val="normal0"/>
      </w:pPr>
    </w:p>
    <w:p w14:paraId="71990DEC" w14:textId="77777777" w:rsidR="00A6645D" w:rsidRDefault="00A6645D">
      <w:pPr>
        <w:pStyle w:val="normal0"/>
      </w:pPr>
    </w:p>
    <w:p w14:paraId="17B80DB9" w14:textId="77777777" w:rsidR="00A6645D" w:rsidRDefault="00A6645D">
      <w:pPr>
        <w:pStyle w:val="normal0"/>
      </w:pPr>
    </w:p>
    <w:p w14:paraId="0AF336C5" w14:textId="77777777" w:rsidR="00A6645D" w:rsidRDefault="00A6645D">
      <w:pPr>
        <w:pStyle w:val="normal0"/>
      </w:pPr>
    </w:p>
    <w:p w14:paraId="2F88DEC3" w14:textId="77777777" w:rsidR="00A6645D" w:rsidRDefault="001A2A8E">
      <w:pPr>
        <w:pStyle w:val="normal0"/>
      </w:pPr>
      <w:r>
        <w:rPr>
          <w:b/>
        </w:rPr>
        <w:t>The Big Picture: Each of these prompts significant levels of detail and effort to earn credit.  This means you may need to write a paragraph that argues a position with supporting facts or create detailed answers in other creative ways.</w:t>
      </w:r>
    </w:p>
    <w:p w14:paraId="30D6A559" w14:textId="77777777" w:rsidR="00A6645D" w:rsidRDefault="00A6645D">
      <w:pPr>
        <w:pStyle w:val="normal0"/>
      </w:pPr>
    </w:p>
    <w:p w14:paraId="35921E40" w14:textId="77777777" w:rsidR="00A6645D" w:rsidRDefault="001A2A8E">
      <w:pPr>
        <w:pStyle w:val="normal0"/>
      </w:pPr>
      <w:r>
        <w:rPr>
          <w:color w:val="252525"/>
          <w:sz w:val="21"/>
          <w:szCs w:val="21"/>
          <w:highlight w:val="white"/>
        </w:rPr>
        <w:t xml:space="preserve">19. To what degree does the life of Andrew Carnegie reflect the American Dream in your opinion? Support your argument </w:t>
      </w:r>
      <w:r w:rsidRPr="00885055">
        <w:rPr>
          <w:color w:val="252525"/>
          <w:sz w:val="21"/>
          <w:szCs w:val="21"/>
          <w:highlight w:val="white"/>
          <w:u w:val="single"/>
        </w:rPr>
        <w:t>with facts</w:t>
      </w:r>
      <w:r>
        <w:rPr>
          <w:color w:val="252525"/>
          <w:sz w:val="21"/>
          <w:szCs w:val="21"/>
          <w:highlight w:val="white"/>
        </w:rPr>
        <w:t xml:space="preserve"> and not just sweeping generalizations.</w:t>
      </w:r>
      <w:r w:rsidR="00F17BD9">
        <w:rPr>
          <w:color w:val="252525"/>
          <w:sz w:val="21"/>
          <w:szCs w:val="21"/>
        </w:rPr>
        <w:t xml:space="preserve"> (544</w:t>
      </w:r>
      <w:r w:rsidR="00611241">
        <w:rPr>
          <w:color w:val="252525"/>
          <w:sz w:val="21"/>
          <w:szCs w:val="21"/>
        </w:rPr>
        <w:t>-550)</w:t>
      </w:r>
    </w:p>
    <w:p w14:paraId="419F4BB3" w14:textId="77777777" w:rsidR="00A6645D" w:rsidRDefault="00A6645D">
      <w:pPr>
        <w:pStyle w:val="normal0"/>
      </w:pPr>
    </w:p>
    <w:p w14:paraId="1727F2B0" w14:textId="77777777" w:rsidR="00A6645D" w:rsidRDefault="00A6645D">
      <w:pPr>
        <w:pStyle w:val="normal0"/>
      </w:pPr>
    </w:p>
    <w:p w14:paraId="7296098D" w14:textId="77777777" w:rsidR="00A6645D" w:rsidRDefault="00A6645D">
      <w:pPr>
        <w:pStyle w:val="normal0"/>
      </w:pPr>
    </w:p>
    <w:p w14:paraId="00F9483C" w14:textId="77777777" w:rsidR="00A6645D" w:rsidRDefault="00A6645D">
      <w:pPr>
        <w:pStyle w:val="normal0"/>
      </w:pPr>
    </w:p>
    <w:p w14:paraId="7654C963" w14:textId="77777777" w:rsidR="00A6645D" w:rsidRDefault="00A6645D">
      <w:pPr>
        <w:pStyle w:val="normal0"/>
      </w:pPr>
    </w:p>
    <w:p w14:paraId="2DBEBF85" w14:textId="77777777" w:rsidR="00A6645D" w:rsidRDefault="00A6645D">
      <w:pPr>
        <w:pStyle w:val="normal0"/>
      </w:pPr>
    </w:p>
    <w:p w14:paraId="09C62D8F" w14:textId="77777777" w:rsidR="00A6645D" w:rsidRDefault="00A6645D">
      <w:pPr>
        <w:pStyle w:val="normal0"/>
      </w:pPr>
    </w:p>
    <w:p w14:paraId="12CE6B11" w14:textId="77777777" w:rsidR="00A6645D" w:rsidRDefault="00A6645D">
      <w:pPr>
        <w:pStyle w:val="normal0"/>
      </w:pPr>
    </w:p>
    <w:p w14:paraId="13EE33C9" w14:textId="77777777" w:rsidR="00A6645D" w:rsidRDefault="00A6645D">
      <w:pPr>
        <w:pStyle w:val="normal0"/>
      </w:pPr>
    </w:p>
    <w:p w14:paraId="344559DF" w14:textId="77777777" w:rsidR="00A6645D" w:rsidRDefault="001A2A8E">
      <w:pPr>
        <w:pStyle w:val="normal0"/>
      </w:pPr>
      <w:r>
        <w:rPr>
          <w:color w:val="252525"/>
          <w:sz w:val="21"/>
          <w:szCs w:val="21"/>
          <w:highlight w:val="white"/>
        </w:rPr>
        <w:t xml:space="preserve">20. When workers at Carnegie’s steel plant in Pittsburgh were “locked out” by Henry Frick </w:t>
      </w:r>
      <w:r w:rsidRPr="00885055">
        <w:rPr>
          <w:color w:val="252525"/>
          <w:sz w:val="21"/>
          <w:szCs w:val="21"/>
          <w:highlight w:val="white"/>
          <w:u w:val="single"/>
        </w:rPr>
        <w:t>why do you think</w:t>
      </w:r>
      <w:r>
        <w:rPr>
          <w:color w:val="252525"/>
          <w:sz w:val="21"/>
          <w:szCs w:val="21"/>
          <w:highlight w:val="white"/>
        </w:rPr>
        <w:t xml:space="preserve"> the state militia sided with the owners of the factory rather than the workers?</w:t>
      </w:r>
      <w:r w:rsidR="00F17BD9">
        <w:rPr>
          <w:color w:val="252525"/>
          <w:sz w:val="21"/>
          <w:szCs w:val="21"/>
        </w:rPr>
        <w:t xml:space="preserve"> (544)</w:t>
      </w:r>
    </w:p>
    <w:p w14:paraId="63958E29" w14:textId="77777777" w:rsidR="00A6645D" w:rsidRDefault="00A6645D">
      <w:pPr>
        <w:pStyle w:val="normal0"/>
      </w:pPr>
    </w:p>
    <w:p w14:paraId="7B7BA60A" w14:textId="77777777" w:rsidR="00A6645D" w:rsidRDefault="00A6645D">
      <w:pPr>
        <w:pStyle w:val="normal0"/>
      </w:pPr>
    </w:p>
    <w:p w14:paraId="519DC418" w14:textId="77777777" w:rsidR="00A6645D" w:rsidRDefault="00A6645D">
      <w:pPr>
        <w:pStyle w:val="normal0"/>
      </w:pPr>
    </w:p>
    <w:p w14:paraId="2C78AD4E" w14:textId="77777777" w:rsidR="00A6645D" w:rsidRDefault="00A6645D">
      <w:pPr>
        <w:pStyle w:val="normal0"/>
      </w:pPr>
    </w:p>
    <w:p w14:paraId="2C9D41FC" w14:textId="77777777" w:rsidR="00A6645D" w:rsidRDefault="00A6645D">
      <w:pPr>
        <w:pStyle w:val="normal0"/>
      </w:pPr>
    </w:p>
    <w:p w14:paraId="27F92050" w14:textId="77777777" w:rsidR="00A6645D" w:rsidRDefault="00A6645D">
      <w:pPr>
        <w:pStyle w:val="normal0"/>
      </w:pPr>
    </w:p>
    <w:p w14:paraId="1B5966A5" w14:textId="77777777" w:rsidR="00A6645D" w:rsidRDefault="00A6645D">
      <w:pPr>
        <w:pStyle w:val="normal0"/>
      </w:pPr>
    </w:p>
    <w:p w14:paraId="4FC389A7" w14:textId="77777777" w:rsidR="00A6645D" w:rsidRDefault="001A2A8E">
      <w:pPr>
        <w:pStyle w:val="normal0"/>
      </w:pPr>
      <w:r>
        <w:rPr>
          <w:color w:val="252525"/>
          <w:sz w:val="21"/>
          <w:szCs w:val="21"/>
          <w:highlight w:val="white"/>
        </w:rPr>
        <w:lastRenderedPageBreak/>
        <w:t xml:space="preserve">21. Were the business practices of </w:t>
      </w:r>
      <w:proofErr w:type="spellStart"/>
      <w:r>
        <w:rPr>
          <w:color w:val="252525"/>
          <w:sz w:val="21"/>
          <w:szCs w:val="21"/>
          <w:highlight w:val="white"/>
        </w:rPr>
        <w:t>Gustavus</w:t>
      </w:r>
      <w:proofErr w:type="spellEnd"/>
      <w:r>
        <w:rPr>
          <w:color w:val="252525"/>
          <w:sz w:val="21"/>
          <w:szCs w:val="21"/>
          <w:highlight w:val="white"/>
        </w:rPr>
        <w:t xml:space="preserve"> Swift “good business” or “ruthless business” in your mind?</w:t>
      </w:r>
      <w:r w:rsidR="00F17BD9">
        <w:rPr>
          <w:color w:val="252525"/>
          <w:sz w:val="21"/>
          <w:szCs w:val="21"/>
        </w:rPr>
        <w:t xml:space="preserve"> (547-548)</w:t>
      </w:r>
    </w:p>
    <w:p w14:paraId="1B84B0F9" w14:textId="77777777" w:rsidR="00A6645D" w:rsidRDefault="00A6645D">
      <w:pPr>
        <w:pStyle w:val="normal0"/>
      </w:pPr>
    </w:p>
    <w:p w14:paraId="4C860A1C" w14:textId="77777777" w:rsidR="00A6645D" w:rsidRDefault="00A6645D">
      <w:pPr>
        <w:pStyle w:val="normal0"/>
      </w:pPr>
    </w:p>
    <w:p w14:paraId="4D3EC337" w14:textId="77777777" w:rsidR="00A6645D" w:rsidRDefault="00A6645D">
      <w:pPr>
        <w:pStyle w:val="normal0"/>
      </w:pPr>
    </w:p>
    <w:p w14:paraId="7BD3F629" w14:textId="77777777" w:rsidR="00A6645D" w:rsidRDefault="00A6645D">
      <w:pPr>
        <w:pStyle w:val="normal0"/>
      </w:pPr>
    </w:p>
    <w:p w14:paraId="0D97734A" w14:textId="77777777" w:rsidR="00A6645D" w:rsidRDefault="00A6645D">
      <w:pPr>
        <w:pStyle w:val="normal0"/>
      </w:pPr>
    </w:p>
    <w:p w14:paraId="062EA30C" w14:textId="77777777" w:rsidR="00A6645D" w:rsidRDefault="00A6645D">
      <w:pPr>
        <w:pStyle w:val="normal0"/>
      </w:pPr>
    </w:p>
    <w:p w14:paraId="4631A993" w14:textId="77777777" w:rsidR="00A6645D" w:rsidRDefault="001A2A8E">
      <w:pPr>
        <w:pStyle w:val="normal0"/>
      </w:pPr>
      <w:r>
        <w:rPr>
          <w:color w:val="252525"/>
          <w:sz w:val="21"/>
          <w:szCs w:val="21"/>
          <w:highlight w:val="white"/>
        </w:rPr>
        <w:t>22. Explain the business practice of “Trusts”.  Although they are illegal today, can you make a comparison to large conglomerate today?</w:t>
      </w:r>
      <w:r w:rsidR="00885055">
        <w:rPr>
          <w:color w:val="252525"/>
          <w:sz w:val="21"/>
          <w:szCs w:val="21"/>
        </w:rPr>
        <w:t xml:space="preserve"> (</w:t>
      </w:r>
      <w:proofErr w:type="gramStart"/>
      <w:r w:rsidR="00885055">
        <w:rPr>
          <w:color w:val="252525"/>
          <w:sz w:val="21"/>
          <w:szCs w:val="21"/>
        </w:rPr>
        <w:t>oil</w:t>
      </w:r>
      <w:proofErr w:type="gramEnd"/>
      <w:r w:rsidR="00885055">
        <w:rPr>
          <w:color w:val="252525"/>
          <w:sz w:val="21"/>
          <w:szCs w:val="21"/>
        </w:rPr>
        <w:t xml:space="preserve"> companies, Wal-Mart, telecommunications companies like Verizon)</w:t>
      </w:r>
      <w:r w:rsidR="00F17BD9">
        <w:rPr>
          <w:color w:val="252525"/>
          <w:sz w:val="21"/>
          <w:szCs w:val="21"/>
        </w:rPr>
        <w:t xml:space="preserve"> (548)</w:t>
      </w:r>
    </w:p>
    <w:p w14:paraId="7A43384D" w14:textId="77777777" w:rsidR="00A6645D" w:rsidRDefault="00A6645D">
      <w:pPr>
        <w:pStyle w:val="normal0"/>
      </w:pPr>
    </w:p>
    <w:p w14:paraId="7FD3E23F" w14:textId="77777777" w:rsidR="00A6645D" w:rsidRDefault="00A6645D">
      <w:pPr>
        <w:pStyle w:val="normal0"/>
      </w:pPr>
    </w:p>
    <w:p w14:paraId="7E9B89E3" w14:textId="77777777" w:rsidR="00A6645D" w:rsidRDefault="00A6645D">
      <w:pPr>
        <w:pStyle w:val="normal0"/>
      </w:pPr>
    </w:p>
    <w:p w14:paraId="3005C52C" w14:textId="77777777" w:rsidR="00A6645D" w:rsidRDefault="00A6645D">
      <w:pPr>
        <w:pStyle w:val="normal0"/>
      </w:pPr>
    </w:p>
    <w:p w14:paraId="6869FEA0" w14:textId="77777777" w:rsidR="00A6645D" w:rsidRDefault="00A6645D">
      <w:pPr>
        <w:pStyle w:val="normal0"/>
      </w:pPr>
    </w:p>
    <w:p w14:paraId="455A3191" w14:textId="77777777" w:rsidR="00A6645D" w:rsidRDefault="00A6645D">
      <w:pPr>
        <w:pStyle w:val="normal0"/>
      </w:pPr>
    </w:p>
    <w:p w14:paraId="302C61AA" w14:textId="77777777" w:rsidR="00A6645D" w:rsidRDefault="001A2A8E">
      <w:pPr>
        <w:pStyle w:val="normal0"/>
      </w:pPr>
      <w:r>
        <w:rPr>
          <w:color w:val="252525"/>
          <w:sz w:val="21"/>
          <w:szCs w:val="21"/>
          <w:highlight w:val="white"/>
        </w:rPr>
        <w:t xml:space="preserve">23. In what ways could industrialists of the Gilded Age be seen as “Robber Barons” and in what ways could they be seen as “Captains of Industry”? Be sure to support your argument </w:t>
      </w:r>
      <w:r w:rsidRPr="00885055">
        <w:rPr>
          <w:color w:val="252525"/>
          <w:sz w:val="21"/>
          <w:szCs w:val="21"/>
          <w:highlight w:val="white"/>
          <w:u w:val="single"/>
        </w:rPr>
        <w:t>with fact,</w:t>
      </w:r>
      <w:r>
        <w:rPr>
          <w:color w:val="252525"/>
          <w:sz w:val="21"/>
          <w:szCs w:val="21"/>
          <w:highlight w:val="white"/>
        </w:rPr>
        <w:t xml:space="preserve"> not just sweeping generalizations.</w:t>
      </w:r>
      <w:r w:rsidR="00F17BD9">
        <w:rPr>
          <w:color w:val="252525"/>
          <w:sz w:val="21"/>
          <w:szCs w:val="21"/>
        </w:rPr>
        <w:t xml:space="preserve"> (548-550)</w:t>
      </w:r>
    </w:p>
    <w:p w14:paraId="31AB965E" w14:textId="77777777" w:rsidR="00A6645D" w:rsidRDefault="00A6645D">
      <w:pPr>
        <w:pStyle w:val="normal0"/>
      </w:pPr>
    </w:p>
    <w:p w14:paraId="1EB4654C" w14:textId="77777777" w:rsidR="00A6645D" w:rsidRDefault="00A6645D">
      <w:pPr>
        <w:pStyle w:val="normal0"/>
      </w:pPr>
    </w:p>
    <w:p w14:paraId="099EE396" w14:textId="77777777" w:rsidR="00A6645D" w:rsidRDefault="00A6645D">
      <w:pPr>
        <w:pStyle w:val="normal0"/>
      </w:pPr>
    </w:p>
    <w:p w14:paraId="2F8DB634" w14:textId="77777777" w:rsidR="00A6645D" w:rsidRDefault="00A6645D">
      <w:pPr>
        <w:pStyle w:val="normal0"/>
      </w:pPr>
    </w:p>
    <w:p w14:paraId="6A93B205" w14:textId="77777777" w:rsidR="00A6645D" w:rsidRDefault="00A6645D">
      <w:pPr>
        <w:pStyle w:val="normal0"/>
      </w:pPr>
    </w:p>
    <w:p w14:paraId="3F214E72" w14:textId="77777777" w:rsidR="00A6645D" w:rsidRDefault="00A6645D">
      <w:pPr>
        <w:pStyle w:val="normal0"/>
      </w:pPr>
    </w:p>
    <w:p w14:paraId="7BCB4314" w14:textId="77777777" w:rsidR="00A6645D" w:rsidRDefault="00A6645D">
      <w:pPr>
        <w:pStyle w:val="normal0"/>
      </w:pPr>
    </w:p>
    <w:p w14:paraId="3FD94409" w14:textId="77777777" w:rsidR="00A6645D" w:rsidRDefault="00A6645D">
      <w:pPr>
        <w:pStyle w:val="normal0"/>
      </w:pPr>
    </w:p>
    <w:p w14:paraId="0D13EB28" w14:textId="77777777" w:rsidR="00A6645D" w:rsidRDefault="00A6645D">
      <w:pPr>
        <w:pStyle w:val="normal0"/>
      </w:pPr>
    </w:p>
    <w:p w14:paraId="503127DC" w14:textId="77777777" w:rsidR="00A6645D" w:rsidRDefault="00A6645D">
      <w:pPr>
        <w:pStyle w:val="normal0"/>
      </w:pPr>
    </w:p>
    <w:p w14:paraId="08D303F5" w14:textId="77777777" w:rsidR="00A6645D" w:rsidRDefault="001A2A8E">
      <w:pPr>
        <w:pStyle w:val="normal0"/>
      </w:pPr>
      <w:r>
        <w:rPr>
          <w:color w:val="252525"/>
          <w:sz w:val="21"/>
          <w:szCs w:val="21"/>
          <w:highlight w:val="white"/>
        </w:rPr>
        <w:t xml:space="preserve">24. How did women’s role in the workplace change as America went through </w:t>
      </w:r>
      <w:proofErr w:type="gramStart"/>
      <w:r>
        <w:rPr>
          <w:color w:val="252525"/>
          <w:sz w:val="21"/>
          <w:szCs w:val="21"/>
          <w:highlight w:val="white"/>
        </w:rPr>
        <w:t>it’s</w:t>
      </w:r>
      <w:proofErr w:type="gramEnd"/>
      <w:r>
        <w:rPr>
          <w:color w:val="252525"/>
          <w:sz w:val="21"/>
          <w:szCs w:val="21"/>
          <w:highlight w:val="white"/>
        </w:rPr>
        <w:t xml:space="preserve"> second industrial revolution during the Gilded Age?</w:t>
      </w:r>
      <w:r w:rsidR="00F17BD9">
        <w:rPr>
          <w:color w:val="252525"/>
          <w:sz w:val="21"/>
          <w:szCs w:val="21"/>
        </w:rPr>
        <w:t xml:space="preserve"> (550-552)</w:t>
      </w:r>
    </w:p>
    <w:p w14:paraId="224B8A19" w14:textId="77777777" w:rsidR="00A6645D" w:rsidRDefault="00A6645D">
      <w:pPr>
        <w:pStyle w:val="normal0"/>
      </w:pPr>
    </w:p>
    <w:p w14:paraId="46FDAE7C" w14:textId="77777777" w:rsidR="00A6645D" w:rsidRDefault="00A6645D">
      <w:pPr>
        <w:pStyle w:val="normal0"/>
      </w:pPr>
    </w:p>
    <w:p w14:paraId="0D1B96E1" w14:textId="77777777" w:rsidR="00A6645D" w:rsidRDefault="00A6645D">
      <w:pPr>
        <w:pStyle w:val="normal0"/>
      </w:pPr>
    </w:p>
    <w:p w14:paraId="7677E251" w14:textId="77777777" w:rsidR="00A6645D" w:rsidRDefault="00A6645D">
      <w:pPr>
        <w:pStyle w:val="normal0"/>
      </w:pPr>
    </w:p>
    <w:p w14:paraId="7032408C" w14:textId="77777777" w:rsidR="00A6645D" w:rsidRDefault="00A6645D">
      <w:pPr>
        <w:pStyle w:val="normal0"/>
      </w:pPr>
    </w:p>
    <w:p w14:paraId="52E33644" w14:textId="77777777" w:rsidR="00A6645D" w:rsidRDefault="00A6645D">
      <w:pPr>
        <w:pStyle w:val="normal0"/>
      </w:pPr>
    </w:p>
    <w:p w14:paraId="71A5AED5" w14:textId="77777777" w:rsidR="00A6645D" w:rsidRDefault="00A6645D">
      <w:pPr>
        <w:pStyle w:val="normal0"/>
      </w:pPr>
    </w:p>
    <w:p w14:paraId="7C31234D" w14:textId="77777777" w:rsidR="00A6645D" w:rsidRDefault="00A6645D">
      <w:pPr>
        <w:pStyle w:val="normal0"/>
      </w:pPr>
    </w:p>
    <w:p w14:paraId="04243FFB" w14:textId="77777777" w:rsidR="00A6645D" w:rsidRDefault="001A2A8E">
      <w:pPr>
        <w:pStyle w:val="normal0"/>
      </w:pPr>
      <w:r>
        <w:rPr>
          <w:color w:val="252525"/>
          <w:sz w:val="21"/>
          <w:szCs w:val="21"/>
          <w:highlight w:val="white"/>
        </w:rPr>
        <w:t xml:space="preserve">25. How did Frederick Taylor’s “Scientific Management” affect labor in the factories of America in this time </w:t>
      </w:r>
      <w:proofErr w:type="gramStart"/>
      <w:r>
        <w:rPr>
          <w:color w:val="252525"/>
          <w:sz w:val="21"/>
          <w:szCs w:val="21"/>
          <w:highlight w:val="white"/>
        </w:rPr>
        <w:t>period.</w:t>
      </w:r>
      <w:proofErr w:type="gramEnd"/>
      <w:r>
        <w:rPr>
          <w:color w:val="252525"/>
          <w:sz w:val="21"/>
          <w:szCs w:val="21"/>
          <w:highlight w:val="white"/>
        </w:rPr>
        <w:t xml:space="preserve">  If you can, try and make a connection that is similar to Scientific Management today.</w:t>
      </w:r>
      <w:r w:rsidR="00F17BD9">
        <w:rPr>
          <w:color w:val="252525"/>
          <w:sz w:val="21"/>
          <w:szCs w:val="21"/>
        </w:rPr>
        <w:t xml:space="preserve"> (551-556)</w:t>
      </w:r>
    </w:p>
    <w:p w14:paraId="7DB72F29" w14:textId="77777777" w:rsidR="00A6645D" w:rsidRDefault="00A6645D">
      <w:pPr>
        <w:pStyle w:val="normal0"/>
      </w:pPr>
    </w:p>
    <w:p w14:paraId="779933D3" w14:textId="77777777" w:rsidR="00A6645D" w:rsidRDefault="00A6645D">
      <w:pPr>
        <w:pStyle w:val="normal0"/>
      </w:pPr>
    </w:p>
    <w:p w14:paraId="4B661046" w14:textId="77777777" w:rsidR="00A6645D" w:rsidRDefault="00A6645D">
      <w:pPr>
        <w:pStyle w:val="normal0"/>
      </w:pPr>
    </w:p>
    <w:p w14:paraId="258B398E" w14:textId="77777777" w:rsidR="00A6645D" w:rsidRDefault="00A6645D">
      <w:pPr>
        <w:pStyle w:val="normal0"/>
      </w:pPr>
    </w:p>
    <w:p w14:paraId="692BB42E" w14:textId="77777777" w:rsidR="00A6645D" w:rsidRDefault="00A6645D">
      <w:pPr>
        <w:pStyle w:val="normal0"/>
      </w:pPr>
    </w:p>
    <w:p w14:paraId="4CAC405F" w14:textId="77777777" w:rsidR="00A6645D" w:rsidRDefault="00A6645D">
      <w:pPr>
        <w:pStyle w:val="normal0"/>
      </w:pPr>
    </w:p>
    <w:p w14:paraId="072E596D" w14:textId="77777777" w:rsidR="00885055" w:rsidRDefault="00885055">
      <w:pPr>
        <w:pStyle w:val="normal0"/>
      </w:pPr>
    </w:p>
    <w:p w14:paraId="18296711" w14:textId="77777777" w:rsidR="00A6645D" w:rsidRDefault="00A6645D">
      <w:pPr>
        <w:pStyle w:val="normal0"/>
      </w:pPr>
    </w:p>
    <w:p w14:paraId="0763C10F" w14:textId="77777777" w:rsidR="00A6645D" w:rsidRDefault="00A6645D">
      <w:pPr>
        <w:pStyle w:val="normal0"/>
      </w:pPr>
    </w:p>
    <w:p w14:paraId="18F213AD" w14:textId="77777777" w:rsidR="00A6645D" w:rsidRDefault="001A2A8E">
      <w:pPr>
        <w:pStyle w:val="normal0"/>
        <w:rPr>
          <w:color w:val="252525"/>
          <w:sz w:val="21"/>
          <w:szCs w:val="21"/>
        </w:rPr>
      </w:pPr>
      <w:r>
        <w:rPr>
          <w:color w:val="252525"/>
          <w:sz w:val="21"/>
          <w:szCs w:val="21"/>
          <w:highlight w:val="white"/>
        </w:rPr>
        <w:lastRenderedPageBreak/>
        <w:t xml:space="preserve">26. In what ways was immigration to the United States changing in the 1880s and 1890s?  In what ways did American reaction to these New Immigrants </w:t>
      </w:r>
      <w:r w:rsidRPr="00885055">
        <w:rPr>
          <w:color w:val="252525"/>
          <w:sz w:val="21"/>
          <w:szCs w:val="21"/>
          <w:highlight w:val="white"/>
          <w:u w:val="single"/>
        </w:rPr>
        <w:t>show continuity</w:t>
      </w:r>
      <w:r>
        <w:rPr>
          <w:color w:val="252525"/>
          <w:sz w:val="21"/>
          <w:szCs w:val="21"/>
          <w:highlight w:val="white"/>
        </w:rPr>
        <w:t xml:space="preserve"> with a previous period of immigration in American history?</w:t>
      </w:r>
      <w:r w:rsidR="00885055">
        <w:rPr>
          <w:color w:val="252525"/>
          <w:sz w:val="21"/>
          <w:szCs w:val="21"/>
        </w:rPr>
        <w:t xml:space="preserve"> (</w:t>
      </w:r>
      <w:proofErr w:type="gramStart"/>
      <w:r w:rsidR="00885055">
        <w:rPr>
          <w:color w:val="252525"/>
          <w:sz w:val="21"/>
          <w:szCs w:val="21"/>
        </w:rPr>
        <w:t>ex</w:t>
      </w:r>
      <w:proofErr w:type="gramEnd"/>
      <w:r w:rsidR="00885055">
        <w:rPr>
          <w:color w:val="252525"/>
          <w:sz w:val="21"/>
          <w:szCs w:val="21"/>
        </w:rPr>
        <w:t>. Irish)</w:t>
      </w:r>
      <w:r w:rsidR="00F17BD9">
        <w:rPr>
          <w:color w:val="252525"/>
          <w:sz w:val="21"/>
          <w:szCs w:val="21"/>
        </w:rPr>
        <w:t xml:space="preserve"> (556-560)</w:t>
      </w:r>
    </w:p>
    <w:p w14:paraId="19E9824E" w14:textId="77777777" w:rsidR="00885055" w:rsidRDefault="00885055">
      <w:pPr>
        <w:pStyle w:val="normal0"/>
        <w:rPr>
          <w:color w:val="252525"/>
          <w:sz w:val="21"/>
          <w:szCs w:val="21"/>
        </w:rPr>
      </w:pPr>
    </w:p>
    <w:p w14:paraId="2E38B57E" w14:textId="77777777" w:rsidR="00885055" w:rsidRDefault="00885055">
      <w:pPr>
        <w:pStyle w:val="normal0"/>
        <w:rPr>
          <w:color w:val="252525"/>
          <w:sz w:val="21"/>
          <w:szCs w:val="21"/>
        </w:rPr>
      </w:pPr>
    </w:p>
    <w:p w14:paraId="50975D5E" w14:textId="77777777" w:rsidR="00885055" w:rsidRDefault="00885055">
      <w:pPr>
        <w:pStyle w:val="normal0"/>
        <w:rPr>
          <w:color w:val="252525"/>
          <w:sz w:val="21"/>
          <w:szCs w:val="21"/>
        </w:rPr>
      </w:pPr>
    </w:p>
    <w:p w14:paraId="59E5BAA2" w14:textId="77777777" w:rsidR="00885055" w:rsidRDefault="00885055">
      <w:pPr>
        <w:pStyle w:val="normal0"/>
        <w:rPr>
          <w:color w:val="252525"/>
          <w:sz w:val="21"/>
          <w:szCs w:val="21"/>
        </w:rPr>
      </w:pPr>
    </w:p>
    <w:p w14:paraId="5D35D0BC" w14:textId="77777777" w:rsidR="00885055" w:rsidRDefault="00885055">
      <w:pPr>
        <w:pStyle w:val="normal0"/>
        <w:rPr>
          <w:color w:val="252525"/>
          <w:sz w:val="21"/>
          <w:szCs w:val="21"/>
        </w:rPr>
      </w:pPr>
    </w:p>
    <w:p w14:paraId="7495AE1C" w14:textId="77777777" w:rsidR="00885055" w:rsidRDefault="00885055">
      <w:pPr>
        <w:pStyle w:val="normal0"/>
      </w:pPr>
    </w:p>
    <w:p w14:paraId="2D456501" w14:textId="77777777" w:rsidR="00A6645D" w:rsidRDefault="001A2A8E">
      <w:pPr>
        <w:pStyle w:val="normal0"/>
      </w:pPr>
      <w:r>
        <w:rPr>
          <w:color w:val="252525"/>
          <w:sz w:val="21"/>
          <w:szCs w:val="21"/>
          <w:highlight w:val="white"/>
        </w:rPr>
        <w:t xml:space="preserve">27.  Why </w:t>
      </w:r>
      <w:r w:rsidRPr="00885055">
        <w:rPr>
          <w:color w:val="252525"/>
          <w:sz w:val="21"/>
          <w:szCs w:val="21"/>
          <w:highlight w:val="white"/>
          <w:u w:val="single"/>
        </w:rPr>
        <w:t>do you think</w:t>
      </w:r>
      <w:r>
        <w:rPr>
          <w:color w:val="252525"/>
          <w:sz w:val="21"/>
          <w:szCs w:val="21"/>
          <w:highlight w:val="white"/>
        </w:rPr>
        <w:t xml:space="preserve"> the Chinese were targeted for immigration “exclusion” in this time period while other ethnic groups were not?</w:t>
      </w:r>
      <w:r w:rsidR="00F17BD9">
        <w:rPr>
          <w:color w:val="252525"/>
          <w:sz w:val="21"/>
          <w:szCs w:val="21"/>
        </w:rPr>
        <w:t xml:space="preserve"> (560-564)</w:t>
      </w:r>
    </w:p>
    <w:p w14:paraId="5A40A284" w14:textId="77777777" w:rsidR="00A6645D" w:rsidRDefault="00A6645D">
      <w:pPr>
        <w:pStyle w:val="normal0"/>
      </w:pPr>
    </w:p>
    <w:p w14:paraId="7CA782E8" w14:textId="77777777" w:rsidR="00A6645D" w:rsidRDefault="00A6645D">
      <w:pPr>
        <w:pStyle w:val="normal0"/>
      </w:pPr>
    </w:p>
    <w:p w14:paraId="41560022" w14:textId="77777777" w:rsidR="00A6645D" w:rsidRDefault="00A6645D">
      <w:pPr>
        <w:pStyle w:val="normal0"/>
      </w:pPr>
    </w:p>
    <w:p w14:paraId="1B4FE9F3" w14:textId="77777777" w:rsidR="00A6645D" w:rsidRDefault="00A6645D">
      <w:pPr>
        <w:pStyle w:val="normal0"/>
      </w:pPr>
    </w:p>
    <w:p w14:paraId="63CEE1B2" w14:textId="77777777" w:rsidR="00A6645D" w:rsidRDefault="00A6645D">
      <w:pPr>
        <w:pStyle w:val="normal0"/>
      </w:pPr>
    </w:p>
    <w:p w14:paraId="12B56260" w14:textId="77777777" w:rsidR="00A6645D" w:rsidRDefault="00A6645D">
      <w:pPr>
        <w:pStyle w:val="normal0"/>
      </w:pPr>
    </w:p>
    <w:p w14:paraId="538BC841" w14:textId="77777777" w:rsidR="00A6645D" w:rsidRDefault="00A6645D">
      <w:pPr>
        <w:pStyle w:val="normal0"/>
      </w:pPr>
    </w:p>
    <w:p w14:paraId="348E351D" w14:textId="77777777" w:rsidR="00A6645D" w:rsidRDefault="001A2A8E">
      <w:pPr>
        <w:pStyle w:val="normal0"/>
      </w:pPr>
      <w:r>
        <w:rPr>
          <w:color w:val="252525"/>
          <w:sz w:val="21"/>
          <w:szCs w:val="21"/>
          <w:highlight w:val="white"/>
        </w:rPr>
        <w:t xml:space="preserve">28. To what extent (significant/moderate/limited/none) did organized labor improve the condition of workers during the Gilded Age? Support your argument </w:t>
      </w:r>
      <w:r w:rsidRPr="00885055">
        <w:rPr>
          <w:color w:val="252525"/>
          <w:sz w:val="21"/>
          <w:szCs w:val="21"/>
          <w:highlight w:val="white"/>
          <w:u w:val="single"/>
        </w:rPr>
        <w:t>with facts,</w:t>
      </w:r>
      <w:r>
        <w:rPr>
          <w:color w:val="252525"/>
          <w:sz w:val="21"/>
          <w:szCs w:val="21"/>
          <w:highlight w:val="white"/>
        </w:rPr>
        <w:t xml:space="preserve"> not just sweeping generalizations.</w:t>
      </w:r>
      <w:r w:rsidR="00F17BD9">
        <w:rPr>
          <w:color w:val="252525"/>
          <w:sz w:val="21"/>
          <w:szCs w:val="21"/>
        </w:rPr>
        <w:t xml:space="preserve"> (564-568)</w:t>
      </w:r>
    </w:p>
    <w:p w14:paraId="4E9868A9" w14:textId="77777777" w:rsidR="00A6645D" w:rsidRDefault="00A6645D">
      <w:pPr>
        <w:pStyle w:val="normal0"/>
      </w:pPr>
    </w:p>
    <w:p w14:paraId="47F3EE0A" w14:textId="77777777" w:rsidR="00A6645D" w:rsidRDefault="00A6645D">
      <w:pPr>
        <w:pStyle w:val="normal0"/>
      </w:pPr>
    </w:p>
    <w:p w14:paraId="73FFDCE2" w14:textId="77777777" w:rsidR="00A6645D" w:rsidRDefault="00A6645D">
      <w:pPr>
        <w:pStyle w:val="normal0"/>
      </w:pPr>
    </w:p>
    <w:p w14:paraId="39C9AF7B" w14:textId="77777777" w:rsidR="00A6645D" w:rsidRDefault="00A6645D">
      <w:pPr>
        <w:pStyle w:val="normal0"/>
      </w:pPr>
    </w:p>
    <w:p w14:paraId="095DD263" w14:textId="77777777" w:rsidR="00A6645D" w:rsidRDefault="00A6645D">
      <w:pPr>
        <w:pStyle w:val="normal0"/>
      </w:pPr>
    </w:p>
    <w:p w14:paraId="6F5CC520" w14:textId="77777777" w:rsidR="00A6645D" w:rsidRDefault="00A6645D">
      <w:pPr>
        <w:pStyle w:val="normal0"/>
      </w:pPr>
    </w:p>
    <w:p w14:paraId="5503606C" w14:textId="77777777" w:rsidR="00A6645D" w:rsidRDefault="00A6645D">
      <w:pPr>
        <w:pStyle w:val="normal0"/>
      </w:pPr>
    </w:p>
    <w:p w14:paraId="7D96FC8D" w14:textId="77777777" w:rsidR="00A6645D" w:rsidRDefault="00A6645D">
      <w:pPr>
        <w:pStyle w:val="normal0"/>
      </w:pPr>
    </w:p>
    <w:p w14:paraId="2463ADF4" w14:textId="77777777" w:rsidR="00A6645D" w:rsidRDefault="00A6645D">
      <w:pPr>
        <w:pStyle w:val="normal0"/>
      </w:pPr>
    </w:p>
    <w:p w14:paraId="1F151F84" w14:textId="77777777" w:rsidR="00A6645D" w:rsidRDefault="001A2A8E">
      <w:pPr>
        <w:pStyle w:val="normal0"/>
      </w:pPr>
      <w:r>
        <w:rPr>
          <w:color w:val="252525"/>
          <w:sz w:val="21"/>
          <w:szCs w:val="21"/>
          <w:highlight w:val="white"/>
        </w:rPr>
        <w:t xml:space="preserve">29. </w:t>
      </w:r>
      <w:r w:rsidRPr="00885055">
        <w:rPr>
          <w:color w:val="252525"/>
          <w:sz w:val="21"/>
          <w:szCs w:val="21"/>
          <w:highlight w:val="white"/>
          <w:u w:val="single"/>
        </w:rPr>
        <w:t>To what extent</w:t>
      </w:r>
      <w:r>
        <w:rPr>
          <w:color w:val="252525"/>
          <w:sz w:val="21"/>
          <w:szCs w:val="21"/>
          <w:highlight w:val="white"/>
        </w:rPr>
        <w:t xml:space="preserve"> did the Granger movement and Farmers’ Alliance improve the condition of farmers during the Gilded Age?</w:t>
      </w:r>
      <w:r w:rsidR="00F17BD9">
        <w:rPr>
          <w:color w:val="252525"/>
          <w:sz w:val="21"/>
          <w:szCs w:val="21"/>
        </w:rPr>
        <w:t xml:space="preserve"> (568-571)</w:t>
      </w:r>
    </w:p>
    <w:p w14:paraId="0866D570" w14:textId="77777777" w:rsidR="00A6645D" w:rsidRDefault="00A6645D">
      <w:pPr>
        <w:pStyle w:val="normal0"/>
      </w:pPr>
    </w:p>
    <w:p w14:paraId="6C16CBED" w14:textId="77777777" w:rsidR="00A6645D" w:rsidRDefault="00A6645D">
      <w:pPr>
        <w:pStyle w:val="normal0"/>
      </w:pPr>
    </w:p>
    <w:p w14:paraId="419A43AD" w14:textId="77777777" w:rsidR="00A6645D" w:rsidRDefault="00A6645D">
      <w:pPr>
        <w:pStyle w:val="normal0"/>
      </w:pPr>
    </w:p>
    <w:p w14:paraId="562311FF" w14:textId="77777777" w:rsidR="00A6645D" w:rsidRDefault="00A6645D">
      <w:pPr>
        <w:pStyle w:val="normal0"/>
      </w:pPr>
    </w:p>
    <w:p w14:paraId="1A764EC9" w14:textId="77777777" w:rsidR="00A6645D" w:rsidRDefault="00A6645D">
      <w:pPr>
        <w:pStyle w:val="normal0"/>
      </w:pPr>
    </w:p>
    <w:p w14:paraId="47B9451E" w14:textId="77777777" w:rsidR="00A6645D" w:rsidRDefault="00A6645D">
      <w:pPr>
        <w:pStyle w:val="normal0"/>
      </w:pPr>
    </w:p>
    <w:p w14:paraId="299D7068" w14:textId="77777777" w:rsidR="00A6645D" w:rsidRDefault="00A6645D">
      <w:pPr>
        <w:pStyle w:val="normal0"/>
      </w:pPr>
    </w:p>
    <w:p w14:paraId="17EE1DD3" w14:textId="77777777" w:rsidR="00A6645D" w:rsidRDefault="00A6645D">
      <w:pPr>
        <w:pStyle w:val="normal0"/>
      </w:pPr>
    </w:p>
    <w:p w14:paraId="24FAEB8A" w14:textId="77777777" w:rsidR="00A6645D" w:rsidRDefault="00A6645D">
      <w:pPr>
        <w:pStyle w:val="normal0"/>
      </w:pPr>
    </w:p>
    <w:p w14:paraId="492AD656" w14:textId="77777777" w:rsidR="00A6645D" w:rsidRDefault="00A6645D">
      <w:pPr>
        <w:pStyle w:val="normal0"/>
      </w:pPr>
    </w:p>
    <w:p w14:paraId="0B6D8CD8" w14:textId="77777777" w:rsidR="00A6645D" w:rsidRDefault="00A6645D">
      <w:pPr>
        <w:pStyle w:val="normal0"/>
      </w:pPr>
    </w:p>
    <w:p w14:paraId="04C0E7A8" w14:textId="77777777" w:rsidR="00A6645D" w:rsidRDefault="00A6645D">
      <w:pPr>
        <w:pStyle w:val="normal0"/>
      </w:pPr>
    </w:p>
    <w:p w14:paraId="7783B972" w14:textId="77777777" w:rsidR="00A6645D" w:rsidRDefault="00A6645D">
      <w:pPr>
        <w:pStyle w:val="normal0"/>
      </w:pPr>
    </w:p>
    <w:p w14:paraId="136E4B12" w14:textId="77777777" w:rsidR="00A6645D" w:rsidRDefault="00A6645D">
      <w:pPr>
        <w:pStyle w:val="normal0"/>
      </w:pPr>
    </w:p>
    <w:p w14:paraId="0942A05F" w14:textId="77777777" w:rsidR="00A6645D" w:rsidRDefault="00A6645D">
      <w:pPr>
        <w:pStyle w:val="normal0"/>
      </w:pPr>
    </w:p>
    <w:p w14:paraId="5C0F2424" w14:textId="77777777" w:rsidR="00A6645D" w:rsidRDefault="00A6645D">
      <w:pPr>
        <w:pStyle w:val="normal0"/>
      </w:pPr>
    </w:p>
    <w:p w14:paraId="4BEA6BCB" w14:textId="77777777" w:rsidR="00A6645D" w:rsidRDefault="00A6645D">
      <w:pPr>
        <w:pStyle w:val="normal0"/>
      </w:pPr>
    </w:p>
    <w:p w14:paraId="7B36281A" w14:textId="77777777" w:rsidR="00A6645D" w:rsidRDefault="00A6645D">
      <w:pPr>
        <w:pStyle w:val="normal0"/>
      </w:pPr>
    </w:p>
    <w:p w14:paraId="67AD7A15" w14:textId="77777777" w:rsidR="00A6645D" w:rsidRDefault="001A2A8E">
      <w:pPr>
        <w:pStyle w:val="normal0"/>
      </w:pPr>
      <w:r>
        <w:rPr>
          <w:color w:val="252525"/>
          <w:sz w:val="21"/>
          <w:szCs w:val="21"/>
          <w:highlight w:val="white"/>
        </w:rPr>
        <w:lastRenderedPageBreak/>
        <w:t xml:space="preserve">30. </w:t>
      </w:r>
      <w:r w:rsidRPr="00F17BD9">
        <w:rPr>
          <w:color w:val="252525"/>
          <w:sz w:val="21"/>
          <w:szCs w:val="21"/>
          <w:highlight w:val="white"/>
          <w:u w:val="single"/>
        </w:rPr>
        <w:t>After completing your reading of the chapter</w:t>
      </w:r>
      <w:r>
        <w:rPr>
          <w:color w:val="252525"/>
          <w:sz w:val="21"/>
          <w:szCs w:val="21"/>
          <w:highlight w:val="white"/>
        </w:rPr>
        <w:t xml:space="preserve"> summarize how owners of businesses most likely </w:t>
      </w:r>
      <w:r w:rsidRPr="00885055">
        <w:rPr>
          <w:color w:val="252525"/>
          <w:sz w:val="21"/>
          <w:szCs w:val="21"/>
          <w:highlight w:val="white"/>
          <w:u w:val="single"/>
        </w:rPr>
        <w:t>viewed labor unions in one paragraph,</w:t>
      </w:r>
      <w:r>
        <w:rPr>
          <w:color w:val="252525"/>
          <w:sz w:val="21"/>
          <w:szCs w:val="21"/>
          <w:highlight w:val="white"/>
        </w:rPr>
        <w:t xml:space="preserve"> and then in the </w:t>
      </w:r>
      <w:r w:rsidRPr="00885055">
        <w:rPr>
          <w:color w:val="252525"/>
          <w:sz w:val="21"/>
          <w:szCs w:val="21"/>
          <w:highlight w:val="white"/>
          <w:u w:val="single"/>
        </w:rPr>
        <w:t>next paragraph summarize how organized labor viewed business owners</w:t>
      </w:r>
      <w:r>
        <w:rPr>
          <w:color w:val="252525"/>
          <w:sz w:val="21"/>
          <w:szCs w:val="21"/>
          <w:highlight w:val="white"/>
        </w:rPr>
        <w:t xml:space="preserve">. </w:t>
      </w:r>
      <w:bookmarkStart w:id="0" w:name="_GoBack"/>
      <w:bookmarkEnd w:id="0"/>
      <w:r>
        <w:rPr>
          <w:color w:val="252525"/>
          <w:sz w:val="21"/>
          <w:szCs w:val="21"/>
          <w:highlight w:val="white"/>
        </w:rPr>
        <w:t xml:space="preserve">Start each paragraph with a topic sentence that presents a defensible argument and then back up the topic sentence with supporting </w:t>
      </w:r>
      <w:proofErr w:type="gramStart"/>
      <w:r>
        <w:rPr>
          <w:color w:val="252525"/>
          <w:sz w:val="21"/>
          <w:szCs w:val="21"/>
          <w:highlight w:val="white"/>
        </w:rPr>
        <w:t>details</w:t>
      </w:r>
      <w:r w:rsidR="00885055">
        <w:rPr>
          <w:color w:val="252525"/>
          <w:sz w:val="21"/>
          <w:szCs w:val="21"/>
          <w:highlight w:val="white"/>
        </w:rPr>
        <w:t>(</w:t>
      </w:r>
      <w:proofErr w:type="gramEnd"/>
      <w:r w:rsidR="00885055">
        <w:rPr>
          <w:color w:val="252525"/>
          <w:sz w:val="21"/>
          <w:szCs w:val="21"/>
          <w:highlight w:val="white"/>
        </w:rPr>
        <w:t>examples &amp; evidence)</w:t>
      </w:r>
      <w:r>
        <w:rPr>
          <w:color w:val="252525"/>
          <w:sz w:val="21"/>
          <w:szCs w:val="21"/>
          <w:highlight w:val="white"/>
        </w:rPr>
        <w:t xml:space="preserve"> and commentary</w:t>
      </w:r>
      <w:r w:rsidR="00885055">
        <w:rPr>
          <w:color w:val="252525"/>
          <w:sz w:val="21"/>
          <w:szCs w:val="21"/>
          <w:highlight w:val="white"/>
        </w:rPr>
        <w:t xml:space="preserve"> (analysis)</w:t>
      </w:r>
      <w:r>
        <w:rPr>
          <w:color w:val="252525"/>
          <w:sz w:val="21"/>
          <w:szCs w:val="21"/>
          <w:highlight w:val="white"/>
        </w:rPr>
        <w:t>.</w:t>
      </w:r>
    </w:p>
    <w:p w14:paraId="05317596" w14:textId="77777777" w:rsidR="00A6645D" w:rsidRDefault="00A6645D">
      <w:pPr>
        <w:pStyle w:val="normal0"/>
      </w:pPr>
    </w:p>
    <w:p w14:paraId="5578BBEE" w14:textId="77777777" w:rsidR="00A6645D" w:rsidRDefault="00A6645D">
      <w:pPr>
        <w:pStyle w:val="normal0"/>
      </w:pPr>
    </w:p>
    <w:p w14:paraId="13CE7B65" w14:textId="77777777" w:rsidR="00A6645D" w:rsidRDefault="001A2A8E">
      <w:pPr>
        <w:pStyle w:val="normal0"/>
      </w:pPr>
      <w:r>
        <w:rPr>
          <w:color w:val="252525"/>
          <w:sz w:val="24"/>
          <w:szCs w:val="24"/>
          <w:highlight w:val="white"/>
        </w:rPr>
        <w:t>________________________________________________________________________________</w:t>
      </w:r>
    </w:p>
    <w:p w14:paraId="736094AD" w14:textId="77777777" w:rsidR="00A6645D" w:rsidRDefault="001A2A8E">
      <w:pPr>
        <w:pStyle w:val="normal0"/>
      </w:pPr>
      <w:r>
        <w:rPr>
          <w:color w:val="252525"/>
          <w:sz w:val="24"/>
          <w:szCs w:val="24"/>
          <w:highlight w:val="white"/>
        </w:rPr>
        <w:t>________________________________________________________________________________</w:t>
      </w:r>
    </w:p>
    <w:p w14:paraId="5B349985" w14:textId="77777777" w:rsidR="00A6645D" w:rsidRDefault="001A2A8E">
      <w:pPr>
        <w:pStyle w:val="normal0"/>
      </w:pPr>
      <w:r>
        <w:rPr>
          <w:color w:val="252525"/>
          <w:sz w:val="24"/>
          <w:szCs w:val="24"/>
          <w:highlight w:val="white"/>
        </w:rPr>
        <w:t>________________________________________________________________________________</w:t>
      </w:r>
    </w:p>
    <w:p w14:paraId="0BF27A15" w14:textId="77777777" w:rsidR="00A6645D" w:rsidRDefault="001A2A8E">
      <w:pPr>
        <w:pStyle w:val="normal0"/>
      </w:pPr>
      <w:r>
        <w:rPr>
          <w:color w:val="252525"/>
          <w:sz w:val="24"/>
          <w:szCs w:val="24"/>
          <w:highlight w:val="white"/>
        </w:rPr>
        <w:t>________________________________________________________________________________</w:t>
      </w:r>
    </w:p>
    <w:p w14:paraId="70422748" w14:textId="77777777" w:rsidR="00A6645D" w:rsidRDefault="001A2A8E">
      <w:pPr>
        <w:pStyle w:val="normal0"/>
      </w:pPr>
      <w:r>
        <w:rPr>
          <w:color w:val="252525"/>
          <w:sz w:val="24"/>
          <w:szCs w:val="24"/>
          <w:highlight w:val="white"/>
        </w:rPr>
        <w:t>________________________________________________________________________________</w:t>
      </w:r>
    </w:p>
    <w:p w14:paraId="34E9E314" w14:textId="77777777" w:rsidR="00A6645D" w:rsidRDefault="001A2A8E">
      <w:pPr>
        <w:pStyle w:val="normal0"/>
      </w:pPr>
      <w:r>
        <w:rPr>
          <w:color w:val="252525"/>
          <w:sz w:val="24"/>
          <w:szCs w:val="24"/>
          <w:highlight w:val="white"/>
        </w:rPr>
        <w:t>________________________________________________________________________________</w:t>
      </w:r>
    </w:p>
    <w:p w14:paraId="0BB93BBA" w14:textId="77777777" w:rsidR="00A6645D" w:rsidRDefault="001A2A8E">
      <w:pPr>
        <w:pStyle w:val="normal0"/>
      </w:pPr>
      <w:r>
        <w:rPr>
          <w:color w:val="252525"/>
          <w:sz w:val="24"/>
          <w:szCs w:val="24"/>
          <w:highlight w:val="white"/>
        </w:rPr>
        <w:t>________________________________________________________________________________</w:t>
      </w:r>
    </w:p>
    <w:p w14:paraId="5C3510A8" w14:textId="77777777" w:rsidR="00A6645D" w:rsidRDefault="001A2A8E">
      <w:pPr>
        <w:pStyle w:val="normal0"/>
      </w:pPr>
      <w:r>
        <w:rPr>
          <w:color w:val="252525"/>
          <w:sz w:val="24"/>
          <w:szCs w:val="24"/>
          <w:highlight w:val="white"/>
        </w:rPr>
        <w:t>________________________________________________________________________________</w:t>
      </w:r>
    </w:p>
    <w:p w14:paraId="7ACCDECF" w14:textId="77777777" w:rsidR="00A6645D" w:rsidRDefault="001A2A8E">
      <w:pPr>
        <w:pStyle w:val="normal0"/>
      </w:pPr>
      <w:r>
        <w:rPr>
          <w:color w:val="252525"/>
          <w:sz w:val="24"/>
          <w:szCs w:val="24"/>
          <w:highlight w:val="white"/>
        </w:rPr>
        <w:t>________________________________________________________________________________</w:t>
      </w:r>
    </w:p>
    <w:p w14:paraId="208CACFA" w14:textId="77777777" w:rsidR="00A6645D" w:rsidRDefault="001A2A8E">
      <w:pPr>
        <w:pStyle w:val="normal0"/>
      </w:pPr>
      <w:r>
        <w:rPr>
          <w:color w:val="252525"/>
          <w:sz w:val="24"/>
          <w:szCs w:val="24"/>
          <w:highlight w:val="white"/>
        </w:rPr>
        <w:t>________________________________________________________________________________</w:t>
      </w:r>
    </w:p>
    <w:p w14:paraId="4FD4BD60" w14:textId="77777777" w:rsidR="00A6645D" w:rsidRDefault="001A2A8E">
      <w:pPr>
        <w:pStyle w:val="normal0"/>
      </w:pPr>
      <w:r>
        <w:rPr>
          <w:color w:val="252525"/>
          <w:sz w:val="24"/>
          <w:szCs w:val="24"/>
          <w:highlight w:val="white"/>
        </w:rPr>
        <w:t>________________________________________________________________________________</w:t>
      </w:r>
    </w:p>
    <w:p w14:paraId="2F71DB73" w14:textId="77777777" w:rsidR="00A6645D" w:rsidRDefault="001A2A8E">
      <w:pPr>
        <w:pStyle w:val="normal0"/>
      </w:pPr>
      <w:r>
        <w:rPr>
          <w:color w:val="252525"/>
          <w:sz w:val="24"/>
          <w:szCs w:val="24"/>
          <w:highlight w:val="white"/>
        </w:rPr>
        <w:t>________________________________________________________________________________</w:t>
      </w:r>
    </w:p>
    <w:p w14:paraId="3DFCA0DF" w14:textId="77777777" w:rsidR="00A6645D" w:rsidRDefault="001A2A8E">
      <w:pPr>
        <w:pStyle w:val="normal0"/>
      </w:pPr>
      <w:r>
        <w:rPr>
          <w:color w:val="252525"/>
          <w:sz w:val="24"/>
          <w:szCs w:val="24"/>
          <w:highlight w:val="white"/>
        </w:rPr>
        <w:t>________________________________________________________________________________</w:t>
      </w:r>
    </w:p>
    <w:p w14:paraId="1FB4598A" w14:textId="77777777" w:rsidR="00A6645D" w:rsidRDefault="001A2A8E">
      <w:pPr>
        <w:pStyle w:val="normal0"/>
      </w:pPr>
      <w:r>
        <w:rPr>
          <w:color w:val="252525"/>
          <w:sz w:val="24"/>
          <w:szCs w:val="24"/>
          <w:highlight w:val="white"/>
        </w:rPr>
        <w:t>________________________________________________________________________________</w:t>
      </w:r>
    </w:p>
    <w:p w14:paraId="64DBC465" w14:textId="77777777" w:rsidR="00A6645D" w:rsidRDefault="001A2A8E">
      <w:pPr>
        <w:pStyle w:val="normal0"/>
      </w:pPr>
      <w:r>
        <w:rPr>
          <w:color w:val="252525"/>
          <w:sz w:val="24"/>
          <w:szCs w:val="24"/>
          <w:highlight w:val="white"/>
        </w:rPr>
        <w:t>________________________________________________________________________________</w:t>
      </w:r>
    </w:p>
    <w:p w14:paraId="5E0A388C" w14:textId="77777777" w:rsidR="00A6645D" w:rsidRDefault="001A2A8E">
      <w:pPr>
        <w:pStyle w:val="normal0"/>
      </w:pPr>
      <w:r>
        <w:rPr>
          <w:color w:val="252525"/>
          <w:sz w:val="24"/>
          <w:szCs w:val="24"/>
          <w:highlight w:val="white"/>
        </w:rPr>
        <w:t>________________________________________________________________________________</w:t>
      </w:r>
    </w:p>
    <w:p w14:paraId="4928353D" w14:textId="77777777" w:rsidR="00A6645D" w:rsidRDefault="001A2A8E">
      <w:pPr>
        <w:pStyle w:val="normal0"/>
      </w:pPr>
      <w:r>
        <w:rPr>
          <w:color w:val="252525"/>
          <w:sz w:val="24"/>
          <w:szCs w:val="24"/>
          <w:highlight w:val="white"/>
        </w:rPr>
        <w:t>________________________________________________________________________________</w:t>
      </w:r>
    </w:p>
    <w:p w14:paraId="268F51F5" w14:textId="77777777" w:rsidR="00A6645D" w:rsidRDefault="001A2A8E">
      <w:pPr>
        <w:pStyle w:val="normal0"/>
      </w:pPr>
      <w:r>
        <w:rPr>
          <w:color w:val="252525"/>
          <w:sz w:val="24"/>
          <w:szCs w:val="24"/>
          <w:highlight w:val="white"/>
        </w:rPr>
        <w:t>________________________________________________________________________________</w:t>
      </w:r>
    </w:p>
    <w:p w14:paraId="6347F3F3" w14:textId="77777777" w:rsidR="00A6645D" w:rsidRDefault="001A2A8E">
      <w:pPr>
        <w:pStyle w:val="normal0"/>
      </w:pPr>
      <w:r>
        <w:rPr>
          <w:color w:val="252525"/>
          <w:sz w:val="24"/>
          <w:szCs w:val="24"/>
          <w:highlight w:val="white"/>
        </w:rPr>
        <w:t>________________________________________________________________________________</w:t>
      </w:r>
    </w:p>
    <w:p w14:paraId="5A66AA36" w14:textId="77777777" w:rsidR="00A6645D" w:rsidRDefault="001A2A8E">
      <w:pPr>
        <w:pStyle w:val="normal0"/>
      </w:pPr>
      <w:r>
        <w:rPr>
          <w:color w:val="252525"/>
          <w:sz w:val="24"/>
          <w:szCs w:val="24"/>
          <w:highlight w:val="white"/>
        </w:rPr>
        <w:t>________________________________________________________________________________</w:t>
      </w:r>
    </w:p>
    <w:p w14:paraId="2F9CB9E7" w14:textId="77777777" w:rsidR="00A6645D" w:rsidRDefault="001A2A8E">
      <w:pPr>
        <w:pStyle w:val="normal0"/>
      </w:pPr>
      <w:r>
        <w:rPr>
          <w:color w:val="252525"/>
          <w:sz w:val="24"/>
          <w:szCs w:val="24"/>
          <w:highlight w:val="white"/>
        </w:rPr>
        <w:t>________________________________________________________________________________</w:t>
      </w:r>
    </w:p>
    <w:p w14:paraId="2A94960E" w14:textId="77777777" w:rsidR="00A6645D" w:rsidRDefault="001A2A8E">
      <w:pPr>
        <w:pStyle w:val="normal0"/>
      </w:pPr>
      <w:r>
        <w:rPr>
          <w:color w:val="252525"/>
          <w:sz w:val="24"/>
          <w:szCs w:val="24"/>
          <w:highlight w:val="white"/>
        </w:rPr>
        <w:t>________________________________________________________________________________</w:t>
      </w:r>
    </w:p>
    <w:p w14:paraId="214D6756" w14:textId="77777777" w:rsidR="00A6645D" w:rsidRDefault="001A2A8E">
      <w:pPr>
        <w:pStyle w:val="normal0"/>
      </w:pPr>
      <w:r>
        <w:rPr>
          <w:color w:val="252525"/>
          <w:sz w:val="24"/>
          <w:szCs w:val="24"/>
          <w:highlight w:val="white"/>
        </w:rPr>
        <w:t>________________________________________________________________________________</w:t>
      </w:r>
    </w:p>
    <w:p w14:paraId="31821653" w14:textId="77777777" w:rsidR="00A6645D" w:rsidRDefault="001A2A8E">
      <w:pPr>
        <w:pStyle w:val="normal0"/>
      </w:pPr>
      <w:r>
        <w:rPr>
          <w:color w:val="252525"/>
          <w:sz w:val="24"/>
          <w:szCs w:val="24"/>
          <w:highlight w:val="white"/>
        </w:rPr>
        <w:t>________________________________________________________________________________</w:t>
      </w:r>
    </w:p>
    <w:p w14:paraId="669F3DF3" w14:textId="77777777" w:rsidR="00A6645D" w:rsidRDefault="001A2A8E">
      <w:pPr>
        <w:pStyle w:val="normal0"/>
      </w:pPr>
      <w:r>
        <w:rPr>
          <w:color w:val="252525"/>
          <w:sz w:val="24"/>
          <w:szCs w:val="24"/>
          <w:highlight w:val="white"/>
        </w:rPr>
        <w:t>________________________________________________________________________________</w:t>
      </w:r>
    </w:p>
    <w:p w14:paraId="06187E47" w14:textId="77777777" w:rsidR="00A6645D" w:rsidRDefault="001A2A8E">
      <w:pPr>
        <w:pStyle w:val="normal0"/>
      </w:pPr>
      <w:r>
        <w:rPr>
          <w:color w:val="252525"/>
          <w:sz w:val="24"/>
          <w:szCs w:val="24"/>
          <w:highlight w:val="white"/>
        </w:rPr>
        <w:t>________________________________________________________________________________</w:t>
      </w:r>
    </w:p>
    <w:p w14:paraId="74B12BF4" w14:textId="77777777" w:rsidR="00A6645D" w:rsidRDefault="001A2A8E">
      <w:pPr>
        <w:pStyle w:val="normal0"/>
      </w:pPr>
      <w:r>
        <w:rPr>
          <w:color w:val="252525"/>
          <w:sz w:val="24"/>
          <w:szCs w:val="24"/>
          <w:highlight w:val="white"/>
        </w:rPr>
        <w:t>________________________________________________________________________________</w:t>
      </w:r>
    </w:p>
    <w:p w14:paraId="4BF01864" w14:textId="77777777" w:rsidR="00A6645D" w:rsidRDefault="001A2A8E">
      <w:pPr>
        <w:pStyle w:val="normal0"/>
      </w:pPr>
      <w:r>
        <w:rPr>
          <w:color w:val="252525"/>
          <w:sz w:val="24"/>
          <w:szCs w:val="24"/>
          <w:highlight w:val="white"/>
        </w:rPr>
        <w:t>________________________________________________________________________________</w:t>
      </w:r>
    </w:p>
    <w:p w14:paraId="54E48BC5" w14:textId="77777777" w:rsidR="00A6645D" w:rsidRDefault="001A2A8E">
      <w:pPr>
        <w:pStyle w:val="normal0"/>
      </w:pPr>
      <w:r>
        <w:rPr>
          <w:color w:val="252525"/>
          <w:sz w:val="24"/>
          <w:szCs w:val="24"/>
          <w:highlight w:val="white"/>
        </w:rPr>
        <w:t>________________________________________________________________________________</w:t>
      </w:r>
    </w:p>
    <w:p w14:paraId="5ED2DD6E" w14:textId="77777777" w:rsidR="00A6645D" w:rsidRDefault="001A2A8E">
      <w:pPr>
        <w:pStyle w:val="normal0"/>
      </w:pPr>
      <w:r>
        <w:rPr>
          <w:color w:val="252525"/>
          <w:sz w:val="24"/>
          <w:szCs w:val="24"/>
          <w:highlight w:val="white"/>
        </w:rPr>
        <w:t>________________________________________________________________________________</w:t>
      </w:r>
    </w:p>
    <w:p w14:paraId="5A85AF22" w14:textId="77777777" w:rsidR="00A6645D" w:rsidRDefault="001A2A8E">
      <w:pPr>
        <w:pStyle w:val="normal0"/>
      </w:pPr>
      <w:r>
        <w:rPr>
          <w:color w:val="252525"/>
          <w:sz w:val="24"/>
          <w:szCs w:val="24"/>
          <w:highlight w:val="white"/>
        </w:rPr>
        <w:t>________________________________________________________________________________</w:t>
      </w:r>
    </w:p>
    <w:p w14:paraId="559C93F3" w14:textId="77777777" w:rsidR="00A6645D" w:rsidRDefault="001A2A8E">
      <w:pPr>
        <w:pStyle w:val="normal0"/>
      </w:pPr>
      <w:r>
        <w:rPr>
          <w:color w:val="252525"/>
          <w:sz w:val="24"/>
          <w:szCs w:val="24"/>
          <w:highlight w:val="white"/>
        </w:rPr>
        <w:t>________________________________________________________________________________</w:t>
      </w:r>
    </w:p>
    <w:p w14:paraId="72E4C0FE" w14:textId="77777777" w:rsidR="00A6645D" w:rsidRDefault="001A2A8E">
      <w:pPr>
        <w:pStyle w:val="normal0"/>
      </w:pPr>
      <w:r>
        <w:rPr>
          <w:color w:val="252525"/>
          <w:sz w:val="24"/>
          <w:szCs w:val="24"/>
          <w:highlight w:val="white"/>
        </w:rPr>
        <w:t>________________________________________________________________________________</w:t>
      </w:r>
    </w:p>
    <w:p w14:paraId="4CCCC9CF" w14:textId="77777777" w:rsidR="00A6645D" w:rsidRDefault="001A2A8E">
      <w:pPr>
        <w:pStyle w:val="normal0"/>
      </w:pPr>
      <w:r>
        <w:rPr>
          <w:color w:val="252525"/>
          <w:sz w:val="24"/>
          <w:szCs w:val="24"/>
          <w:highlight w:val="white"/>
        </w:rPr>
        <w:t>________________________________________________________________________________</w:t>
      </w:r>
    </w:p>
    <w:p w14:paraId="6766D5A6" w14:textId="77777777" w:rsidR="00A6645D" w:rsidRDefault="001A2A8E">
      <w:pPr>
        <w:pStyle w:val="normal0"/>
      </w:pPr>
      <w:r>
        <w:rPr>
          <w:color w:val="252525"/>
          <w:sz w:val="24"/>
          <w:szCs w:val="24"/>
          <w:highlight w:val="white"/>
        </w:rPr>
        <w:t>________________________________________________________________________________</w:t>
      </w:r>
    </w:p>
    <w:p w14:paraId="6F1F3E22" w14:textId="77777777" w:rsidR="00A6645D" w:rsidRDefault="001A2A8E">
      <w:pPr>
        <w:pStyle w:val="normal0"/>
      </w:pPr>
      <w:r>
        <w:rPr>
          <w:color w:val="252525"/>
          <w:sz w:val="24"/>
          <w:szCs w:val="24"/>
          <w:highlight w:val="white"/>
        </w:rPr>
        <w:t>________________________________________________________________________________</w:t>
      </w:r>
    </w:p>
    <w:p w14:paraId="1C9F8FB8" w14:textId="77777777" w:rsidR="00A6645D" w:rsidRDefault="001A2A8E">
      <w:pPr>
        <w:pStyle w:val="normal0"/>
      </w:pPr>
      <w:r>
        <w:rPr>
          <w:color w:val="252525"/>
          <w:sz w:val="24"/>
          <w:szCs w:val="24"/>
          <w:highlight w:val="white"/>
        </w:rPr>
        <w:t>________________________________________________________________________________</w:t>
      </w:r>
    </w:p>
    <w:p w14:paraId="305958F1" w14:textId="77777777" w:rsidR="00A6645D" w:rsidRDefault="001A2A8E">
      <w:pPr>
        <w:pStyle w:val="normal0"/>
      </w:pPr>
      <w:r>
        <w:rPr>
          <w:color w:val="252525"/>
          <w:sz w:val="24"/>
          <w:szCs w:val="24"/>
          <w:highlight w:val="white"/>
        </w:rPr>
        <w:t>________________________________________________________________________________</w:t>
      </w:r>
    </w:p>
    <w:p w14:paraId="6EB5D9E2" w14:textId="77777777" w:rsidR="00A6645D" w:rsidRDefault="00A6645D">
      <w:pPr>
        <w:pStyle w:val="normal0"/>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610"/>
        <w:gridCol w:w="5130"/>
      </w:tblGrid>
      <w:tr w:rsidR="00A6645D" w14:paraId="6A3769A3" w14:textId="77777777">
        <w:tc>
          <w:tcPr>
            <w:tcW w:w="3060" w:type="dxa"/>
            <w:shd w:val="clear" w:color="auto" w:fill="B7B7B7"/>
            <w:tcMar>
              <w:top w:w="100" w:type="dxa"/>
              <w:left w:w="100" w:type="dxa"/>
              <w:bottom w:w="100" w:type="dxa"/>
              <w:right w:w="100" w:type="dxa"/>
            </w:tcMar>
          </w:tcPr>
          <w:p w14:paraId="5174A61E" w14:textId="77777777" w:rsidR="00A6645D" w:rsidRDefault="001A2A8E">
            <w:pPr>
              <w:pStyle w:val="normal0"/>
            </w:pPr>
            <w:r>
              <w:rPr>
                <w:b/>
              </w:rPr>
              <w:lastRenderedPageBreak/>
              <w:t>Period 6: 1865-1898</w:t>
            </w:r>
          </w:p>
          <w:p w14:paraId="03159FD9" w14:textId="77777777" w:rsidR="00A6645D" w:rsidRDefault="001A2A8E">
            <w:pPr>
              <w:pStyle w:val="normal0"/>
            </w:pPr>
            <w:r>
              <w:rPr>
                <w:b/>
              </w:rPr>
              <w:t>Key Concept 6.1</w:t>
            </w:r>
          </w:p>
        </w:tc>
        <w:tc>
          <w:tcPr>
            <w:tcW w:w="2610" w:type="dxa"/>
            <w:shd w:val="clear" w:color="auto" w:fill="B7B7B7"/>
            <w:tcMar>
              <w:top w:w="100" w:type="dxa"/>
              <w:left w:w="100" w:type="dxa"/>
              <w:bottom w:w="100" w:type="dxa"/>
              <w:right w:w="100" w:type="dxa"/>
            </w:tcMar>
          </w:tcPr>
          <w:p w14:paraId="6FA1FE3A" w14:textId="77777777" w:rsidR="00A6645D" w:rsidRDefault="001A2A8E">
            <w:pPr>
              <w:pStyle w:val="normal0"/>
            </w:pPr>
            <w:r>
              <w:rPr>
                <w:b/>
              </w:rPr>
              <w:t>Key Concepts</w:t>
            </w:r>
          </w:p>
        </w:tc>
        <w:tc>
          <w:tcPr>
            <w:tcW w:w="5130" w:type="dxa"/>
            <w:shd w:val="clear" w:color="auto" w:fill="B7B7B7"/>
            <w:tcMar>
              <w:top w:w="100" w:type="dxa"/>
              <w:left w:w="100" w:type="dxa"/>
              <w:bottom w:w="100" w:type="dxa"/>
              <w:right w:w="100" w:type="dxa"/>
            </w:tcMar>
          </w:tcPr>
          <w:p w14:paraId="34A2F255" w14:textId="77777777" w:rsidR="00A6645D" w:rsidRDefault="001A2A8E">
            <w:pPr>
              <w:pStyle w:val="normal0"/>
            </w:pPr>
            <w:r>
              <w:rPr>
                <w:b/>
              </w:rPr>
              <w:t xml:space="preserve">Use this column to take notes on key facts, ideas, or concepts you can use on the exam.  </w:t>
            </w:r>
          </w:p>
        </w:tc>
      </w:tr>
      <w:tr w:rsidR="00A6645D" w14:paraId="65EE2F22" w14:textId="77777777">
        <w:tc>
          <w:tcPr>
            <w:tcW w:w="3060" w:type="dxa"/>
            <w:tcMar>
              <w:top w:w="100" w:type="dxa"/>
              <w:left w:w="100" w:type="dxa"/>
              <w:bottom w:w="100" w:type="dxa"/>
              <w:right w:w="100" w:type="dxa"/>
            </w:tcMar>
          </w:tcPr>
          <w:p w14:paraId="6ADC8C58" w14:textId="77777777" w:rsidR="00A6645D" w:rsidRDefault="001A2A8E">
            <w:pPr>
              <w:pStyle w:val="normal0"/>
            </w:pPr>
            <w:r>
              <w:t>Related Thematic Learning Objectives (Focus of Exam Questions)</w:t>
            </w:r>
          </w:p>
        </w:tc>
        <w:tc>
          <w:tcPr>
            <w:tcW w:w="2610" w:type="dxa"/>
            <w:tcMar>
              <w:top w:w="100" w:type="dxa"/>
              <w:left w:w="100" w:type="dxa"/>
              <w:bottom w:w="100" w:type="dxa"/>
              <w:right w:w="100" w:type="dxa"/>
            </w:tcMar>
          </w:tcPr>
          <w:p w14:paraId="2A010F05" w14:textId="77777777" w:rsidR="00A6645D" w:rsidRDefault="001A2A8E">
            <w:pPr>
              <w:pStyle w:val="normal0"/>
            </w:pPr>
            <w:r>
              <w:t>Key Concept 6.1: Technological advances, large-scale production methods, and the opening of new markets encouraged the rise of industrial capitalism in the United States.</w:t>
            </w:r>
          </w:p>
        </w:tc>
        <w:tc>
          <w:tcPr>
            <w:tcW w:w="5130" w:type="dxa"/>
            <w:tcMar>
              <w:top w:w="100" w:type="dxa"/>
              <w:left w:w="100" w:type="dxa"/>
              <w:bottom w:w="100" w:type="dxa"/>
              <w:right w:w="100" w:type="dxa"/>
            </w:tcMar>
          </w:tcPr>
          <w:p w14:paraId="05AA00D2" w14:textId="77777777" w:rsidR="00A6645D" w:rsidRDefault="00A6645D">
            <w:pPr>
              <w:pStyle w:val="normal0"/>
            </w:pPr>
          </w:p>
        </w:tc>
      </w:tr>
      <w:tr w:rsidR="00A6645D" w14:paraId="102D8110" w14:textId="77777777">
        <w:tc>
          <w:tcPr>
            <w:tcW w:w="3060" w:type="dxa"/>
            <w:tcMar>
              <w:top w:w="100" w:type="dxa"/>
              <w:left w:w="100" w:type="dxa"/>
              <w:bottom w:w="100" w:type="dxa"/>
              <w:right w:w="100" w:type="dxa"/>
            </w:tcMar>
          </w:tcPr>
          <w:p w14:paraId="7D932A0D" w14:textId="77777777" w:rsidR="00A6645D" w:rsidRDefault="001A2A8E">
            <w:pPr>
              <w:pStyle w:val="normal0"/>
            </w:pPr>
            <w:r>
              <w:t xml:space="preserve">WXT-1.0: Explain how different labor systems developed in North America and the United States, and explain their effects on workers’ lives and U.S. society. </w:t>
            </w:r>
          </w:p>
        </w:tc>
        <w:tc>
          <w:tcPr>
            <w:tcW w:w="2610" w:type="dxa"/>
            <w:tcMar>
              <w:top w:w="100" w:type="dxa"/>
              <w:left w:w="100" w:type="dxa"/>
              <w:bottom w:w="100" w:type="dxa"/>
              <w:right w:w="100" w:type="dxa"/>
            </w:tcMar>
          </w:tcPr>
          <w:p w14:paraId="11C13AD9" w14:textId="77777777" w:rsidR="00A6645D" w:rsidRDefault="001A2A8E">
            <w:pPr>
              <w:pStyle w:val="normal0"/>
            </w:pPr>
            <w:r>
              <w:t>I. Large-scale industrial production — accompanied by massive technological change, expanding international communication networks, and pro-growth government policies — generated rapid economic development and business consolidation.</w:t>
            </w:r>
          </w:p>
        </w:tc>
        <w:tc>
          <w:tcPr>
            <w:tcW w:w="5130" w:type="dxa"/>
            <w:tcMar>
              <w:top w:w="100" w:type="dxa"/>
              <w:left w:w="100" w:type="dxa"/>
              <w:bottom w:w="100" w:type="dxa"/>
              <w:right w:w="100" w:type="dxa"/>
            </w:tcMar>
          </w:tcPr>
          <w:p w14:paraId="3CFB4FB4" w14:textId="77777777" w:rsidR="00A6645D" w:rsidRDefault="00A6645D">
            <w:pPr>
              <w:pStyle w:val="normal0"/>
            </w:pPr>
          </w:p>
        </w:tc>
      </w:tr>
      <w:tr w:rsidR="00A6645D" w14:paraId="4A069568" w14:textId="77777777">
        <w:tc>
          <w:tcPr>
            <w:tcW w:w="3060" w:type="dxa"/>
            <w:tcMar>
              <w:top w:w="100" w:type="dxa"/>
              <w:left w:w="100" w:type="dxa"/>
              <w:bottom w:w="100" w:type="dxa"/>
              <w:right w:w="100" w:type="dxa"/>
            </w:tcMar>
          </w:tcPr>
          <w:p w14:paraId="3CBD0008" w14:textId="77777777" w:rsidR="00A6645D" w:rsidRDefault="001A2A8E">
            <w:pPr>
              <w:pStyle w:val="normal0"/>
            </w:pPr>
            <w:r>
              <w:t>WXT-2.0: Explain how patterns of exchange, markets, and private enterprise have developed, and analyze ways that governments have responded to economic issues.</w:t>
            </w:r>
          </w:p>
        </w:tc>
        <w:tc>
          <w:tcPr>
            <w:tcW w:w="2610" w:type="dxa"/>
            <w:tcMar>
              <w:top w:w="100" w:type="dxa"/>
              <w:left w:w="100" w:type="dxa"/>
              <w:bottom w:w="100" w:type="dxa"/>
              <w:right w:w="100" w:type="dxa"/>
            </w:tcMar>
          </w:tcPr>
          <w:p w14:paraId="39B6F5BE" w14:textId="77777777" w:rsidR="00A6645D" w:rsidRDefault="001A2A8E">
            <w:pPr>
              <w:pStyle w:val="normal0"/>
            </w:pPr>
            <w:r>
              <w:t>A) Following the Civil War, government subsidies for transportation and communication systems helped open new markets in North America.</w:t>
            </w:r>
          </w:p>
        </w:tc>
        <w:tc>
          <w:tcPr>
            <w:tcW w:w="5130" w:type="dxa"/>
            <w:tcMar>
              <w:top w:w="100" w:type="dxa"/>
              <w:left w:w="100" w:type="dxa"/>
              <w:bottom w:w="100" w:type="dxa"/>
              <w:right w:w="100" w:type="dxa"/>
            </w:tcMar>
          </w:tcPr>
          <w:p w14:paraId="3AFE54C3" w14:textId="77777777" w:rsidR="00A6645D" w:rsidRDefault="00A6645D">
            <w:pPr>
              <w:pStyle w:val="normal0"/>
              <w:ind w:left="720" w:hanging="360"/>
            </w:pPr>
          </w:p>
        </w:tc>
      </w:tr>
      <w:tr w:rsidR="00A6645D" w14:paraId="4267077B" w14:textId="77777777">
        <w:tc>
          <w:tcPr>
            <w:tcW w:w="3060" w:type="dxa"/>
            <w:tcMar>
              <w:top w:w="100" w:type="dxa"/>
              <w:left w:w="100" w:type="dxa"/>
              <w:bottom w:w="100" w:type="dxa"/>
              <w:right w:w="100" w:type="dxa"/>
            </w:tcMar>
          </w:tcPr>
          <w:p w14:paraId="799E8514" w14:textId="77777777" w:rsidR="00A6645D" w:rsidRDefault="001A2A8E">
            <w:pPr>
              <w:pStyle w:val="normal0"/>
            </w:pPr>
            <w:r>
              <w:t>WXT-3.0: Analyze how technological innovation has affected economic development and society.</w:t>
            </w:r>
          </w:p>
        </w:tc>
        <w:tc>
          <w:tcPr>
            <w:tcW w:w="2610" w:type="dxa"/>
            <w:tcMar>
              <w:top w:w="100" w:type="dxa"/>
              <w:left w:w="100" w:type="dxa"/>
              <w:bottom w:w="100" w:type="dxa"/>
              <w:right w:w="100" w:type="dxa"/>
            </w:tcMar>
          </w:tcPr>
          <w:p w14:paraId="51644959" w14:textId="77777777" w:rsidR="00A6645D" w:rsidRDefault="001A2A8E">
            <w:pPr>
              <w:pStyle w:val="normal0"/>
            </w:pPr>
            <w:r>
              <w:rPr>
                <w:sz w:val="20"/>
                <w:szCs w:val="20"/>
              </w:rPr>
              <w:t>B) Businesses made use of technological innovations, greater access to natural resources, redesigned financial and management structures, advances in marketing, and a growing labor force to dramatically increase the production of goods.</w:t>
            </w:r>
          </w:p>
        </w:tc>
        <w:tc>
          <w:tcPr>
            <w:tcW w:w="5130" w:type="dxa"/>
            <w:tcMar>
              <w:top w:w="100" w:type="dxa"/>
              <w:left w:w="100" w:type="dxa"/>
              <w:bottom w:w="100" w:type="dxa"/>
              <w:right w:w="100" w:type="dxa"/>
            </w:tcMar>
          </w:tcPr>
          <w:p w14:paraId="0F5EC98E" w14:textId="77777777" w:rsidR="00A6645D" w:rsidRDefault="00A6645D">
            <w:pPr>
              <w:pStyle w:val="normal0"/>
              <w:ind w:left="720" w:hanging="360"/>
            </w:pPr>
          </w:p>
        </w:tc>
      </w:tr>
      <w:tr w:rsidR="00A6645D" w14:paraId="61A5154A" w14:textId="77777777">
        <w:tc>
          <w:tcPr>
            <w:tcW w:w="3060" w:type="dxa"/>
            <w:tcMar>
              <w:top w:w="100" w:type="dxa"/>
              <w:left w:w="100" w:type="dxa"/>
              <w:bottom w:w="100" w:type="dxa"/>
              <w:right w:w="100" w:type="dxa"/>
            </w:tcMar>
          </w:tcPr>
          <w:p w14:paraId="0596CAAF" w14:textId="77777777" w:rsidR="00A6645D" w:rsidRDefault="001A2A8E">
            <w:pPr>
              <w:pStyle w:val="normal0"/>
            </w:pPr>
            <w:r>
              <w:t xml:space="preserve">WOR-2.0: Analyze the reasons for, and results of, </w:t>
            </w:r>
            <w:r>
              <w:lastRenderedPageBreak/>
              <w:t>U.S. diplomatic, economic, and military initiatives in North America and overseas.</w:t>
            </w:r>
          </w:p>
        </w:tc>
        <w:tc>
          <w:tcPr>
            <w:tcW w:w="2610" w:type="dxa"/>
            <w:tcMar>
              <w:top w:w="100" w:type="dxa"/>
              <w:left w:w="100" w:type="dxa"/>
              <w:bottom w:w="100" w:type="dxa"/>
              <w:right w:w="100" w:type="dxa"/>
            </w:tcMar>
          </w:tcPr>
          <w:p w14:paraId="04EA5C9E" w14:textId="77777777" w:rsidR="00A6645D" w:rsidRDefault="001A2A8E">
            <w:pPr>
              <w:pStyle w:val="normal0"/>
            </w:pPr>
            <w:r>
              <w:lastRenderedPageBreak/>
              <w:t xml:space="preserve">C) As the price of many goods decreased, </w:t>
            </w:r>
            <w:r>
              <w:lastRenderedPageBreak/>
              <w:t>workers’ real wages increased, providing new access to a variety of goods and services; many Americans’ standards of living improved, while the gap between rich and poor grew</w:t>
            </w:r>
          </w:p>
        </w:tc>
        <w:tc>
          <w:tcPr>
            <w:tcW w:w="5130" w:type="dxa"/>
            <w:tcMar>
              <w:top w:w="100" w:type="dxa"/>
              <w:left w:w="100" w:type="dxa"/>
              <w:bottom w:w="100" w:type="dxa"/>
              <w:right w:w="100" w:type="dxa"/>
            </w:tcMar>
          </w:tcPr>
          <w:p w14:paraId="2DEFBFFD" w14:textId="77777777" w:rsidR="00A6645D" w:rsidRDefault="00A6645D">
            <w:pPr>
              <w:pStyle w:val="normal0"/>
              <w:ind w:left="720" w:hanging="360"/>
            </w:pPr>
          </w:p>
        </w:tc>
      </w:tr>
      <w:tr w:rsidR="00A6645D" w14:paraId="7A5C2C78" w14:textId="77777777">
        <w:tc>
          <w:tcPr>
            <w:tcW w:w="3060" w:type="dxa"/>
            <w:tcMar>
              <w:top w:w="100" w:type="dxa"/>
              <w:left w:w="100" w:type="dxa"/>
              <w:bottom w:w="100" w:type="dxa"/>
              <w:right w:w="100" w:type="dxa"/>
            </w:tcMar>
          </w:tcPr>
          <w:p w14:paraId="152EA38F" w14:textId="77777777" w:rsidR="00A6645D" w:rsidRDefault="00A6645D">
            <w:pPr>
              <w:pStyle w:val="normal0"/>
            </w:pPr>
          </w:p>
        </w:tc>
        <w:tc>
          <w:tcPr>
            <w:tcW w:w="2610" w:type="dxa"/>
            <w:tcMar>
              <w:top w:w="100" w:type="dxa"/>
              <w:left w:w="100" w:type="dxa"/>
              <w:bottom w:w="100" w:type="dxa"/>
              <w:right w:w="100" w:type="dxa"/>
            </w:tcMar>
          </w:tcPr>
          <w:p w14:paraId="3945591A" w14:textId="77777777" w:rsidR="00A6645D" w:rsidRDefault="001A2A8E">
            <w:pPr>
              <w:pStyle w:val="normal0"/>
            </w:pPr>
            <w:r>
              <w:t>D) Many business leaders sought increased profits by consolidating corporations into large trusts and holding companies, which further concentrated wealth.</w:t>
            </w:r>
          </w:p>
        </w:tc>
        <w:tc>
          <w:tcPr>
            <w:tcW w:w="5130" w:type="dxa"/>
            <w:tcMar>
              <w:top w:w="100" w:type="dxa"/>
              <w:left w:w="100" w:type="dxa"/>
              <w:bottom w:w="100" w:type="dxa"/>
              <w:right w:w="100" w:type="dxa"/>
            </w:tcMar>
          </w:tcPr>
          <w:p w14:paraId="3477FE1B" w14:textId="77777777" w:rsidR="00A6645D" w:rsidRDefault="00A6645D">
            <w:pPr>
              <w:pStyle w:val="normal0"/>
              <w:ind w:left="720" w:hanging="360"/>
            </w:pPr>
          </w:p>
        </w:tc>
      </w:tr>
      <w:tr w:rsidR="00A6645D" w14:paraId="2A13662D" w14:textId="77777777">
        <w:tc>
          <w:tcPr>
            <w:tcW w:w="3060" w:type="dxa"/>
            <w:tcMar>
              <w:top w:w="100" w:type="dxa"/>
              <w:left w:w="100" w:type="dxa"/>
              <w:bottom w:w="100" w:type="dxa"/>
              <w:right w:w="100" w:type="dxa"/>
            </w:tcMar>
          </w:tcPr>
          <w:p w14:paraId="3D22EF8E" w14:textId="77777777" w:rsidR="00A6645D" w:rsidRDefault="00A6645D">
            <w:pPr>
              <w:pStyle w:val="normal0"/>
            </w:pPr>
          </w:p>
        </w:tc>
        <w:tc>
          <w:tcPr>
            <w:tcW w:w="2610" w:type="dxa"/>
            <w:tcMar>
              <w:top w:w="100" w:type="dxa"/>
              <w:left w:w="100" w:type="dxa"/>
              <w:bottom w:w="100" w:type="dxa"/>
              <w:right w:w="100" w:type="dxa"/>
            </w:tcMar>
          </w:tcPr>
          <w:p w14:paraId="004CED16" w14:textId="77777777" w:rsidR="00A6645D" w:rsidRDefault="001A2A8E">
            <w:pPr>
              <w:pStyle w:val="normal0"/>
            </w:pPr>
            <w:r>
              <w:t>E) Businesses and foreign policymakers increasingly looked outside U.S. borders in an effort to gain greater influence and control over markets and natural resources in the Pacific Rim, Asia, and Latin America.</w:t>
            </w:r>
          </w:p>
        </w:tc>
        <w:tc>
          <w:tcPr>
            <w:tcW w:w="5130" w:type="dxa"/>
            <w:tcMar>
              <w:top w:w="100" w:type="dxa"/>
              <w:left w:w="100" w:type="dxa"/>
              <w:bottom w:w="100" w:type="dxa"/>
              <w:right w:w="100" w:type="dxa"/>
            </w:tcMar>
          </w:tcPr>
          <w:p w14:paraId="223017F2" w14:textId="77777777" w:rsidR="00A6645D" w:rsidRDefault="00A6645D">
            <w:pPr>
              <w:pStyle w:val="normal0"/>
              <w:ind w:left="720" w:hanging="360"/>
            </w:pPr>
          </w:p>
        </w:tc>
      </w:tr>
      <w:tr w:rsidR="00A6645D" w14:paraId="07CF31CF" w14:textId="77777777">
        <w:tc>
          <w:tcPr>
            <w:tcW w:w="3060" w:type="dxa"/>
            <w:shd w:val="clear" w:color="auto" w:fill="B7B7B7"/>
            <w:tcMar>
              <w:top w:w="100" w:type="dxa"/>
              <w:left w:w="100" w:type="dxa"/>
              <w:bottom w:w="100" w:type="dxa"/>
              <w:right w:w="100" w:type="dxa"/>
            </w:tcMar>
          </w:tcPr>
          <w:p w14:paraId="4543843F" w14:textId="77777777" w:rsidR="00A6645D" w:rsidRDefault="001A2A8E">
            <w:pPr>
              <w:pStyle w:val="normal0"/>
            </w:pPr>
            <w:r>
              <w:rPr>
                <w:b/>
              </w:rPr>
              <w:t>Period 1: 1865-1898</w:t>
            </w:r>
          </w:p>
          <w:p w14:paraId="4A352BB2" w14:textId="77777777" w:rsidR="00A6645D" w:rsidRDefault="001A2A8E">
            <w:pPr>
              <w:pStyle w:val="normal0"/>
            </w:pPr>
            <w:r>
              <w:rPr>
                <w:b/>
              </w:rPr>
              <w:t>Key Concept 6.1</w:t>
            </w:r>
          </w:p>
        </w:tc>
        <w:tc>
          <w:tcPr>
            <w:tcW w:w="2610" w:type="dxa"/>
            <w:shd w:val="clear" w:color="auto" w:fill="B7B7B7"/>
            <w:tcMar>
              <w:top w:w="100" w:type="dxa"/>
              <w:left w:w="100" w:type="dxa"/>
              <w:bottom w:w="100" w:type="dxa"/>
              <w:right w:w="100" w:type="dxa"/>
            </w:tcMar>
          </w:tcPr>
          <w:p w14:paraId="74DA1817" w14:textId="77777777" w:rsidR="00A6645D" w:rsidRDefault="001A2A8E">
            <w:pPr>
              <w:pStyle w:val="normal0"/>
            </w:pPr>
            <w:r>
              <w:rPr>
                <w:b/>
              </w:rPr>
              <w:t>Key Concepts</w:t>
            </w:r>
          </w:p>
        </w:tc>
        <w:tc>
          <w:tcPr>
            <w:tcW w:w="5130" w:type="dxa"/>
            <w:shd w:val="clear" w:color="auto" w:fill="B7B7B7"/>
            <w:tcMar>
              <w:top w:w="100" w:type="dxa"/>
              <w:left w:w="100" w:type="dxa"/>
              <w:bottom w:w="100" w:type="dxa"/>
              <w:right w:w="100" w:type="dxa"/>
            </w:tcMar>
          </w:tcPr>
          <w:p w14:paraId="6DDB0EAF" w14:textId="77777777" w:rsidR="00A6645D" w:rsidRDefault="001A2A8E">
            <w:pPr>
              <w:pStyle w:val="normal0"/>
            </w:pPr>
            <w:r>
              <w:rPr>
                <w:b/>
              </w:rPr>
              <w:t xml:space="preserve">Use this column to take notes on key facts, ideas, or concepts you can use on the exam.  </w:t>
            </w:r>
          </w:p>
        </w:tc>
      </w:tr>
      <w:tr w:rsidR="00A6645D" w14:paraId="7DF94106" w14:textId="77777777">
        <w:tc>
          <w:tcPr>
            <w:tcW w:w="3060" w:type="dxa"/>
            <w:tcMar>
              <w:top w:w="100" w:type="dxa"/>
              <w:left w:w="100" w:type="dxa"/>
              <w:bottom w:w="100" w:type="dxa"/>
              <w:right w:w="100" w:type="dxa"/>
            </w:tcMar>
          </w:tcPr>
          <w:p w14:paraId="32B68AC5" w14:textId="77777777" w:rsidR="00A6645D" w:rsidRDefault="001A2A8E">
            <w:pPr>
              <w:pStyle w:val="normal0"/>
            </w:pPr>
            <w:r>
              <w:t>Related Thematic Learning Objectives (Focus of Exam Questions)</w:t>
            </w:r>
          </w:p>
        </w:tc>
        <w:tc>
          <w:tcPr>
            <w:tcW w:w="2610" w:type="dxa"/>
            <w:tcMar>
              <w:top w:w="100" w:type="dxa"/>
              <w:left w:w="100" w:type="dxa"/>
              <w:bottom w:w="100" w:type="dxa"/>
              <w:right w:w="100" w:type="dxa"/>
            </w:tcMar>
          </w:tcPr>
          <w:p w14:paraId="1FF686BA" w14:textId="77777777" w:rsidR="00A6645D" w:rsidRDefault="001A2A8E">
            <w:pPr>
              <w:pStyle w:val="normal0"/>
            </w:pPr>
            <w:r>
              <w:t>Key Concept 6.1: Technological advances, large-scale production methods, and the opening of new markets encouraged the rise of industrial capitalism in the United States.</w:t>
            </w:r>
          </w:p>
          <w:p w14:paraId="4F9B5B45" w14:textId="77777777" w:rsidR="00A6645D" w:rsidRDefault="00A6645D">
            <w:pPr>
              <w:pStyle w:val="normal0"/>
            </w:pPr>
          </w:p>
        </w:tc>
        <w:tc>
          <w:tcPr>
            <w:tcW w:w="5130" w:type="dxa"/>
            <w:tcMar>
              <w:top w:w="100" w:type="dxa"/>
              <w:left w:w="100" w:type="dxa"/>
              <w:bottom w:w="100" w:type="dxa"/>
              <w:right w:w="100" w:type="dxa"/>
            </w:tcMar>
          </w:tcPr>
          <w:p w14:paraId="16094DC5" w14:textId="77777777" w:rsidR="00A6645D" w:rsidRDefault="00A6645D">
            <w:pPr>
              <w:pStyle w:val="normal0"/>
            </w:pPr>
          </w:p>
        </w:tc>
      </w:tr>
      <w:tr w:rsidR="00A6645D" w14:paraId="14FDAC69" w14:textId="77777777">
        <w:tc>
          <w:tcPr>
            <w:tcW w:w="3060" w:type="dxa"/>
            <w:tcMar>
              <w:top w:w="100" w:type="dxa"/>
              <w:left w:w="100" w:type="dxa"/>
              <w:bottom w:w="100" w:type="dxa"/>
              <w:right w:w="100" w:type="dxa"/>
            </w:tcMar>
          </w:tcPr>
          <w:p w14:paraId="5E4087CD" w14:textId="77777777" w:rsidR="00A6645D" w:rsidRDefault="001A2A8E">
            <w:pPr>
              <w:pStyle w:val="normal0"/>
            </w:pPr>
            <w:r>
              <w:t xml:space="preserve">WXT-1.0: Explain how different labor systems developed in North America and the United States, and </w:t>
            </w:r>
            <w:r>
              <w:lastRenderedPageBreak/>
              <w:t xml:space="preserve">explain their effects on workers’ lives and U.S. society. </w:t>
            </w:r>
          </w:p>
        </w:tc>
        <w:tc>
          <w:tcPr>
            <w:tcW w:w="2610" w:type="dxa"/>
            <w:tcMar>
              <w:top w:w="100" w:type="dxa"/>
              <w:left w:w="100" w:type="dxa"/>
              <w:bottom w:w="100" w:type="dxa"/>
              <w:right w:w="100" w:type="dxa"/>
            </w:tcMar>
          </w:tcPr>
          <w:p w14:paraId="6CA6B0CA" w14:textId="77777777" w:rsidR="00A6645D" w:rsidRDefault="001A2A8E">
            <w:pPr>
              <w:pStyle w:val="normal0"/>
            </w:pPr>
            <w:r>
              <w:lastRenderedPageBreak/>
              <w:t xml:space="preserve">II. A variety of perspectives on the economy and labor developed during a time </w:t>
            </w:r>
            <w:r>
              <w:lastRenderedPageBreak/>
              <w:t>of financial panics and downturns.</w:t>
            </w:r>
          </w:p>
        </w:tc>
        <w:tc>
          <w:tcPr>
            <w:tcW w:w="5130" w:type="dxa"/>
            <w:tcMar>
              <w:top w:w="100" w:type="dxa"/>
              <w:left w:w="100" w:type="dxa"/>
              <w:bottom w:w="100" w:type="dxa"/>
              <w:right w:w="100" w:type="dxa"/>
            </w:tcMar>
          </w:tcPr>
          <w:p w14:paraId="51D9361C" w14:textId="77777777" w:rsidR="00A6645D" w:rsidRDefault="00A6645D">
            <w:pPr>
              <w:pStyle w:val="normal0"/>
            </w:pPr>
          </w:p>
        </w:tc>
      </w:tr>
      <w:tr w:rsidR="00A6645D" w14:paraId="30CE3BF5" w14:textId="77777777">
        <w:tc>
          <w:tcPr>
            <w:tcW w:w="3060" w:type="dxa"/>
            <w:tcMar>
              <w:top w:w="100" w:type="dxa"/>
              <w:left w:w="100" w:type="dxa"/>
              <w:bottom w:w="100" w:type="dxa"/>
              <w:right w:w="100" w:type="dxa"/>
            </w:tcMar>
          </w:tcPr>
          <w:p w14:paraId="62CC029F" w14:textId="77777777" w:rsidR="00A6645D" w:rsidRDefault="001A2A8E">
            <w:pPr>
              <w:pStyle w:val="normal0"/>
            </w:pPr>
            <w:r>
              <w:lastRenderedPageBreak/>
              <w:t>WXT-2.0: Explain how patterns of exchange, markets, and private enterprise have developed, and analyze ways that governments have responded to economic issues</w:t>
            </w:r>
          </w:p>
        </w:tc>
        <w:tc>
          <w:tcPr>
            <w:tcW w:w="2610" w:type="dxa"/>
            <w:tcMar>
              <w:top w:w="100" w:type="dxa"/>
              <w:left w:w="100" w:type="dxa"/>
              <w:bottom w:w="100" w:type="dxa"/>
              <w:right w:w="100" w:type="dxa"/>
            </w:tcMar>
          </w:tcPr>
          <w:p w14:paraId="478D7CBB" w14:textId="77777777" w:rsidR="00A6645D" w:rsidRDefault="001A2A8E">
            <w:pPr>
              <w:pStyle w:val="normal0"/>
            </w:pPr>
            <w:r>
              <w:t>A) Some argued that laissez-faire policies and competition promoted economic growth in the long run, and they opposed government intervention during economic downturns.</w:t>
            </w:r>
          </w:p>
        </w:tc>
        <w:tc>
          <w:tcPr>
            <w:tcW w:w="5130" w:type="dxa"/>
            <w:tcMar>
              <w:top w:w="100" w:type="dxa"/>
              <w:left w:w="100" w:type="dxa"/>
              <w:bottom w:w="100" w:type="dxa"/>
              <w:right w:w="100" w:type="dxa"/>
            </w:tcMar>
          </w:tcPr>
          <w:p w14:paraId="19F6EC26" w14:textId="77777777" w:rsidR="00A6645D" w:rsidRDefault="00A6645D">
            <w:pPr>
              <w:pStyle w:val="normal0"/>
            </w:pPr>
          </w:p>
        </w:tc>
      </w:tr>
      <w:tr w:rsidR="00A6645D" w14:paraId="2CAFD1CA" w14:textId="77777777">
        <w:tc>
          <w:tcPr>
            <w:tcW w:w="3060" w:type="dxa"/>
            <w:tcMar>
              <w:top w:w="100" w:type="dxa"/>
              <w:left w:w="100" w:type="dxa"/>
              <w:bottom w:w="100" w:type="dxa"/>
              <w:right w:w="100" w:type="dxa"/>
            </w:tcMar>
          </w:tcPr>
          <w:p w14:paraId="72DEEAC9" w14:textId="77777777" w:rsidR="00A6645D" w:rsidRDefault="001A2A8E">
            <w:pPr>
              <w:pStyle w:val="normal0"/>
            </w:pPr>
            <w:r>
              <w:t>WXT-2.0: Explain how patterns of exchange, markets, and private enterprise have developed, and analyze ways that governments have responded to economic issues.</w:t>
            </w:r>
          </w:p>
        </w:tc>
        <w:tc>
          <w:tcPr>
            <w:tcW w:w="2610" w:type="dxa"/>
            <w:tcMar>
              <w:top w:w="100" w:type="dxa"/>
              <w:left w:w="100" w:type="dxa"/>
              <w:bottom w:w="100" w:type="dxa"/>
              <w:right w:w="100" w:type="dxa"/>
            </w:tcMar>
          </w:tcPr>
          <w:p w14:paraId="6CE2177B" w14:textId="77777777" w:rsidR="00A6645D" w:rsidRDefault="001A2A8E">
            <w:pPr>
              <w:pStyle w:val="normal0"/>
            </w:pPr>
            <w:r>
              <w:t>B) The industrial workforce expanded and became more diverse through internal and international migration; child labor also increased.</w:t>
            </w:r>
          </w:p>
        </w:tc>
        <w:tc>
          <w:tcPr>
            <w:tcW w:w="5130" w:type="dxa"/>
            <w:tcMar>
              <w:top w:w="100" w:type="dxa"/>
              <w:left w:w="100" w:type="dxa"/>
              <w:bottom w:w="100" w:type="dxa"/>
              <w:right w:w="100" w:type="dxa"/>
            </w:tcMar>
          </w:tcPr>
          <w:p w14:paraId="38ABAA44" w14:textId="77777777" w:rsidR="00A6645D" w:rsidRDefault="00A6645D">
            <w:pPr>
              <w:pStyle w:val="normal0"/>
            </w:pPr>
          </w:p>
        </w:tc>
      </w:tr>
      <w:tr w:rsidR="00A6645D" w14:paraId="0603FCE2" w14:textId="77777777">
        <w:tc>
          <w:tcPr>
            <w:tcW w:w="3060" w:type="dxa"/>
            <w:tcMar>
              <w:top w:w="100" w:type="dxa"/>
              <w:left w:w="100" w:type="dxa"/>
              <w:bottom w:w="100" w:type="dxa"/>
              <w:right w:w="100" w:type="dxa"/>
            </w:tcMar>
          </w:tcPr>
          <w:p w14:paraId="700FF91D" w14:textId="77777777" w:rsidR="00A6645D" w:rsidRDefault="001A2A8E">
            <w:pPr>
              <w:pStyle w:val="normal0"/>
            </w:pPr>
            <w:r>
              <w:t>CUL-4.0: Explain how different group identities, including racial, ethnic, class, and regional identities, have emerged and changed over time.</w:t>
            </w:r>
          </w:p>
        </w:tc>
        <w:tc>
          <w:tcPr>
            <w:tcW w:w="2610" w:type="dxa"/>
            <w:tcMar>
              <w:top w:w="100" w:type="dxa"/>
              <w:left w:w="100" w:type="dxa"/>
              <w:bottom w:w="100" w:type="dxa"/>
              <w:right w:w="100" w:type="dxa"/>
            </w:tcMar>
          </w:tcPr>
          <w:p w14:paraId="2FD4B95C" w14:textId="77777777" w:rsidR="00A6645D" w:rsidRDefault="001A2A8E">
            <w:pPr>
              <w:pStyle w:val="normal0"/>
            </w:pPr>
            <w:r>
              <w:t>C) Labor and management battled over wages and working conditions, with workers organizing local and national unions and/ or directly confronting business leaders.</w:t>
            </w:r>
          </w:p>
        </w:tc>
        <w:tc>
          <w:tcPr>
            <w:tcW w:w="5130" w:type="dxa"/>
            <w:tcMar>
              <w:top w:w="100" w:type="dxa"/>
              <w:left w:w="100" w:type="dxa"/>
              <w:bottom w:w="100" w:type="dxa"/>
              <w:right w:w="100" w:type="dxa"/>
            </w:tcMar>
          </w:tcPr>
          <w:p w14:paraId="0ED7C096" w14:textId="77777777" w:rsidR="00A6645D" w:rsidRDefault="00A6645D">
            <w:pPr>
              <w:pStyle w:val="normal0"/>
            </w:pPr>
          </w:p>
        </w:tc>
      </w:tr>
      <w:tr w:rsidR="00A6645D" w14:paraId="404FC899" w14:textId="77777777">
        <w:tc>
          <w:tcPr>
            <w:tcW w:w="3060" w:type="dxa"/>
            <w:tcMar>
              <w:top w:w="100" w:type="dxa"/>
              <w:left w:w="100" w:type="dxa"/>
              <w:bottom w:w="100" w:type="dxa"/>
              <w:right w:w="100" w:type="dxa"/>
            </w:tcMar>
          </w:tcPr>
          <w:p w14:paraId="62091B07" w14:textId="77777777" w:rsidR="00A6645D" w:rsidRDefault="00A6645D">
            <w:pPr>
              <w:pStyle w:val="normal0"/>
            </w:pPr>
          </w:p>
        </w:tc>
        <w:tc>
          <w:tcPr>
            <w:tcW w:w="2610" w:type="dxa"/>
            <w:tcMar>
              <w:top w:w="100" w:type="dxa"/>
              <w:left w:w="100" w:type="dxa"/>
              <w:bottom w:w="100" w:type="dxa"/>
              <w:right w:w="100" w:type="dxa"/>
            </w:tcMar>
          </w:tcPr>
          <w:p w14:paraId="125ECCD6" w14:textId="77777777" w:rsidR="00A6645D" w:rsidRDefault="001A2A8E">
            <w:pPr>
              <w:pStyle w:val="normal0"/>
            </w:pPr>
            <w:r>
              <w:rPr>
                <w:sz w:val="20"/>
                <w:szCs w:val="20"/>
              </w:rPr>
              <w:t>D) Despite the industrialization of some segments of the Southern economy — a change promoted by Southern leaders who called for a “New South” — agriculture based on sharecropping and tenant farming continued to be the primary economic activity in the South.</w:t>
            </w:r>
          </w:p>
        </w:tc>
        <w:tc>
          <w:tcPr>
            <w:tcW w:w="5130" w:type="dxa"/>
            <w:tcMar>
              <w:top w:w="100" w:type="dxa"/>
              <w:left w:w="100" w:type="dxa"/>
              <w:bottom w:w="100" w:type="dxa"/>
              <w:right w:w="100" w:type="dxa"/>
            </w:tcMar>
          </w:tcPr>
          <w:p w14:paraId="59E4F9CB" w14:textId="77777777" w:rsidR="00A6645D" w:rsidRDefault="00A6645D">
            <w:pPr>
              <w:pStyle w:val="normal0"/>
            </w:pPr>
          </w:p>
        </w:tc>
      </w:tr>
      <w:tr w:rsidR="00A6645D" w14:paraId="3ED8B960" w14:textId="77777777">
        <w:tc>
          <w:tcPr>
            <w:tcW w:w="3060" w:type="dxa"/>
            <w:shd w:val="clear" w:color="auto" w:fill="B7B7B7"/>
            <w:tcMar>
              <w:top w:w="100" w:type="dxa"/>
              <w:left w:w="100" w:type="dxa"/>
              <w:bottom w:w="100" w:type="dxa"/>
              <w:right w:w="100" w:type="dxa"/>
            </w:tcMar>
          </w:tcPr>
          <w:p w14:paraId="4FCF65FB" w14:textId="77777777" w:rsidR="00A6645D" w:rsidRDefault="001A2A8E">
            <w:pPr>
              <w:pStyle w:val="normal0"/>
            </w:pPr>
            <w:r>
              <w:rPr>
                <w:b/>
              </w:rPr>
              <w:t>Period 6: 1865-1898</w:t>
            </w:r>
          </w:p>
          <w:p w14:paraId="62882433" w14:textId="77777777" w:rsidR="00A6645D" w:rsidRDefault="001A2A8E">
            <w:pPr>
              <w:pStyle w:val="normal0"/>
            </w:pPr>
            <w:r>
              <w:rPr>
                <w:b/>
              </w:rPr>
              <w:t>Key Concept 6.1</w:t>
            </w:r>
          </w:p>
        </w:tc>
        <w:tc>
          <w:tcPr>
            <w:tcW w:w="2610" w:type="dxa"/>
            <w:shd w:val="clear" w:color="auto" w:fill="B7B7B7"/>
            <w:tcMar>
              <w:top w:w="100" w:type="dxa"/>
              <w:left w:w="100" w:type="dxa"/>
              <w:bottom w:w="100" w:type="dxa"/>
              <w:right w:w="100" w:type="dxa"/>
            </w:tcMar>
          </w:tcPr>
          <w:p w14:paraId="1BE1A673" w14:textId="77777777" w:rsidR="00A6645D" w:rsidRDefault="001A2A8E">
            <w:pPr>
              <w:pStyle w:val="normal0"/>
            </w:pPr>
            <w:r>
              <w:rPr>
                <w:b/>
              </w:rPr>
              <w:t>Key Concepts</w:t>
            </w:r>
          </w:p>
        </w:tc>
        <w:tc>
          <w:tcPr>
            <w:tcW w:w="5130" w:type="dxa"/>
            <w:shd w:val="clear" w:color="auto" w:fill="B7B7B7"/>
            <w:tcMar>
              <w:top w:w="100" w:type="dxa"/>
              <w:left w:w="100" w:type="dxa"/>
              <w:bottom w:w="100" w:type="dxa"/>
              <w:right w:w="100" w:type="dxa"/>
            </w:tcMar>
          </w:tcPr>
          <w:p w14:paraId="3ABB4F29" w14:textId="77777777" w:rsidR="00A6645D" w:rsidRDefault="001A2A8E">
            <w:pPr>
              <w:pStyle w:val="normal0"/>
            </w:pPr>
            <w:r>
              <w:rPr>
                <w:b/>
              </w:rPr>
              <w:t xml:space="preserve">Use this column to take notes on key facts, ideas, or concepts you can use on the exam.  </w:t>
            </w:r>
          </w:p>
        </w:tc>
      </w:tr>
      <w:tr w:rsidR="00A6645D" w14:paraId="7855DCD1" w14:textId="77777777">
        <w:tc>
          <w:tcPr>
            <w:tcW w:w="3060" w:type="dxa"/>
            <w:tcMar>
              <w:top w:w="100" w:type="dxa"/>
              <w:left w:w="100" w:type="dxa"/>
              <w:bottom w:w="100" w:type="dxa"/>
              <w:right w:w="100" w:type="dxa"/>
            </w:tcMar>
          </w:tcPr>
          <w:p w14:paraId="1B4C7DC8" w14:textId="77777777" w:rsidR="00A6645D" w:rsidRDefault="001A2A8E">
            <w:pPr>
              <w:pStyle w:val="normal0"/>
            </w:pPr>
            <w:r>
              <w:t>Related Thematic Learning Objectives (Focus of Exam Questions)</w:t>
            </w:r>
          </w:p>
        </w:tc>
        <w:tc>
          <w:tcPr>
            <w:tcW w:w="2610" w:type="dxa"/>
            <w:tcMar>
              <w:top w:w="100" w:type="dxa"/>
              <w:left w:w="100" w:type="dxa"/>
              <w:bottom w:w="100" w:type="dxa"/>
              <w:right w:w="100" w:type="dxa"/>
            </w:tcMar>
          </w:tcPr>
          <w:p w14:paraId="60821654" w14:textId="77777777" w:rsidR="00A6645D" w:rsidRDefault="001A2A8E">
            <w:pPr>
              <w:pStyle w:val="normal0"/>
            </w:pPr>
            <w:r>
              <w:t xml:space="preserve">Key Concept 6.1: Technological advances, large-scale production methods, </w:t>
            </w:r>
            <w:r>
              <w:lastRenderedPageBreak/>
              <w:t>and the opening of new markets encouraged the rise of industrial capitalism in the United States.</w:t>
            </w:r>
          </w:p>
        </w:tc>
        <w:tc>
          <w:tcPr>
            <w:tcW w:w="5130" w:type="dxa"/>
            <w:tcMar>
              <w:top w:w="100" w:type="dxa"/>
              <w:left w:w="100" w:type="dxa"/>
              <w:bottom w:w="100" w:type="dxa"/>
              <w:right w:w="100" w:type="dxa"/>
            </w:tcMar>
          </w:tcPr>
          <w:p w14:paraId="799F88F3" w14:textId="77777777" w:rsidR="00A6645D" w:rsidRDefault="00A6645D">
            <w:pPr>
              <w:pStyle w:val="normal0"/>
            </w:pPr>
          </w:p>
        </w:tc>
      </w:tr>
      <w:tr w:rsidR="00A6645D" w14:paraId="7F3B7521" w14:textId="77777777">
        <w:tc>
          <w:tcPr>
            <w:tcW w:w="3060" w:type="dxa"/>
            <w:tcMar>
              <w:top w:w="100" w:type="dxa"/>
              <w:left w:w="100" w:type="dxa"/>
              <w:bottom w:w="100" w:type="dxa"/>
              <w:right w:w="100" w:type="dxa"/>
            </w:tcMar>
          </w:tcPr>
          <w:p w14:paraId="11053896" w14:textId="77777777" w:rsidR="00A6645D" w:rsidRDefault="001A2A8E">
            <w:pPr>
              <w:pStyle w:val="normal0"/>
            </w:pPr>
            <w:r>
              <w:lastRenderedPageBreak/>
              <w:t xml:space="preserve">POL-2.0: Explain how popular movements, reform efforts, and activist groups have sought to change American society and institutions. </w:t>
            </w:r>
          </w:p>
        </w:tc>
        <w:tc>
          <w:tcPr>
            <w:tcW w:w="2610" w:type="dxa"/>
            <w:tcMar>
              <w:top w:w="100" w:type="dxa"/>
              <w:left w:w="100" w:type="dxa"/>
              <w:bottom w:w="100" w:type="dxa"/>
              <w:right w:w="100" w:type="dxa"/>
            </w:tcMar>
          </w:tcPr>
          <w:p w14:paraId="1058934F" w14:textId="77777777" w:rsidR="00A6645D" w:rsidRDefault="001A2A8E">
            <w:pPr>
              <w:pStyle w:val="normal0"/>
              <w:widowControl w:val="0"/>
              <w:spacing w:line="240" w:lineRule="auto"/>
            </w:pPr>
            <w:r>
              <w:t>III. New systems of production and transportation enabled consolidation within agriculture, which, along with periods of instability, spurred a variety of responses from farmers.</w:t>
            </w:r>
          </w:p>
        </w:tc>
        <w:tc>
          <w:tcPr>
            <w:tcW w:w="5130" w:type="dxa"/>
            <w:tcMar>
              <w:top w:w="100" w:type="dxa"/>
              <w:left w:w="100" w:type="dxa"/>
              <w:bottom w:w="100" w:type="dxa"/>
              <w:right w:w="100" w:type="dxa"/>
            </w:tcMar>
          </w:tcPr>
          <w:p w14:paraId="3117F5BF" w14:textId="77777777" w:rsidR="00A6645D" w:rsidRDefault="00A6645D">
            <w:pPr>
              <w:pStyle w:val="normal0"/>
            </w:pPr>
          </w:p>
        </w:tc>
      </w:tr>
      <w:tr w:rsidR="00A6645D" w14:paraId="5C240CBD" w14:textId="77777777">
        <w:tc>
          <w:tcPr>
            <w:tcW w:w="3060" w:type="dxa"/>
            <w:tcMar>
              <w:top w:w="100" w:type="dxa"/>
              <w:left w:w="100" w:type="dxa"/>
              <w:bottom w:w="100" w:type="dxa"/>
              <w:right w:w="100" w:type="dxa"/>
            </w:tcMar>
          </w:tcPr>
          <w:p w14:paraId="27095D8A" w14:textId="77777777" w:rsidR="00A6645D" w:rsidRDefault="001A2A8E">
            <w:pPr>
              <w:pStyle w:val="normal0"/>
            </w:pPr>
            <w:r>
              <w:t>POL-3.0: Explain how different beliefs about the federal government’s role in U.S. social and economic life have affected political debates and policies.</w:t>
            </w:r>
          </w:p>
        </w:tc>
        <w:tc>
          <w:tcPr>
            <w:tcW w:w="2610" w:type="dxa"/>
            <w:tcMar>
              <w:top w:w="100" w:type="dxa"/>
              <w:left w:w="100" w:type="dxa"/>
              <w:bottom w:w="100" w:type="dxa"/>
              <w:right w:w="100" w:type="dxa"/>
            </w:tcMar>
          </w:tcPr>
          <w:p w14:paraId="2D563600" w14:textId="77777777" w:rsidR="00A6645D" w:rsidRDefault="001A2A8E">
            <w:pPr>
              <w:pStyle w:val="normal0"/>
            </w:pPr>
            <w:r>
              <w:t>A) Improvements in mechanization helped agricultural production increase substantially and contributed to declines in food prices</w:t>
            </w:r>
          </w:p>
        </w:tc>
        <w:tc>
          <w:tcPr>
            <w:tcW w:w="5130" w:type="dxa"/>
            <w:tcMar>
              <w:top w:w="100" w:type="dxa"/>
              <w:left w:w="100" w:type="dxa"/>
              <w:bottom w:w="100" w:type="dxa"/>
              <w:right w:w="100" w:type="dxa"/>
            </w:tcMar>
          </w:tcPr>
          <w:p w14:paraId="5F6260AF" w14:textId="77777777" w:rsidR="00A6645D" w:rsidRDefault="00A6645D">
            <w:pPr>
              <w:pStyle w:val="normal0"/>
            </w:pPr>
          </w:p>
        </w:tc>
      </w:tr>
      <w:tr w:rsidR="00A6645D" w14:paraId="233CE8E8" w14:textId="77777777">
        <w:tc>
          <w:tcPr>
            <w:tcW w:w="3060" w:type="dxa"/>
            <w:tcMar>
              <w:top w:w="100" w:type="dxa"/>
              <w:left w:w="100" w:type="dxa"/>
              <w:bottom w:w="100" w:type="dxa"/>
              <w:right w:w="100" w:type="dxa"/>
            </w:tcMar>
          </w:tcPr>
          <w:p w14:paraId="6E098F77" w14:textId="77777777" w:rsidR="00A6645D" w:rsidRDefault="001A2A8E">
            <w:pPr>
              <w:pStyle w:val="normal0"/>
            </w:pPr>
            <w:r>
              <w:t>WXT-3.0: Analyze how technological innovation has affected economic development and society</w:t>
            </w:r>
          </w:p>
        </w:tc>
        <w:tc>
          <w:tcPr>
            <w:tcW w:w="2610" w:type="dxa"/>
            <w:tcMar>
              <w:top w:w="100" w:type="dxa"/>
              <w:left w:w="100" w:type="dxa"/>
              <w:bottom w:w="100" w:type="dxa"/>
              <w:right w:w="100" w:type="dxa"/>
            </w:tcMar>
          </w:tcPr>
          <w:p w14:paraId="7FD1BC24" w14:textId="77777777" w:rsidR="00A6645D" w:rsidRDefault="001A2A8E">
            <w:pPr>
              <w:pStyle w:val="normal0"/>
            </w:pPr>
            <w:r>
              <w:rPr>
                <w:sz w:val="20"/>
                <w:szCs w:val="20"/>
              </w:rPr>
              <w:t>B) Many farmers responded to the increasing consolidation in agricultural markets and their dependence on the evolving railroad system by creating local and regional cooperative organizations.</w:t>
            </w:r>
          </w:p>
        </w:tc>
        <w:tc>
          <w:tcPr>
            <w:tcW w:w="5130" w:type="dxa"/>
            <w:tcMar>
              <w:top w:w="100" w:type="dxa"/>
              <w:left w:w="100" w:type="dxa"/>
              <w:bottom w:w="100" w:type="dxa"/>
              <w:right w:w="100" w:type="dxa"/>
            </w:tcMar>
          </w:tcPr>
          <w:p w14:paraId="2C2BB148" w14:textId="77777777" w:rsidR="00A6645D" w:rsidRDefault="00A6645D">
            <w:pPr>
              <w:pStyle w:val="normal0"/>
            </w:pPr>
          </w:p>
        </w:tc>
      </w:tr>
      <w:tr w:rsidR="00A6645D" w14:paraId="2D368513" w14:textId="77777777">
        <w:tc>
          <w:tcPr>
            <w:tcW w:w="3060" w:type="dxa"/>
            <w:shd w:val="clear" w:color="auto" w:fill="B7B7B7"/>
            <w:tcMar>
              <w:top w:w="100" w:type="dxa"/>
              <w:left w:w="100" w:type="dxa"/>
              <w:bottom w:w="100" w:type="dxa"/>
              <w:right w:w="100" w:type="dxa"/>
            </w:tcMar>
          </w:tcPr>
          <w:p w14:paraId="72BFC646" w14:textId="77777777" w:rsidR="00A6645D" w:rsidRDefault="001A2A8E">
            <w:pPr>
              <w:pStyle w:val="normal0"/>
            </w:pPr>
            <w:r>
              <w:rPr>
                <w:b/>
              </w:rPr>
              <w:t>Period 1: 1865-1898</w:t>
            </w:r>
          </w:p>
          <w:p w14:paraId="42265BE6" w14:textId="77777777" w:rsidR="00A6645D" w:rsidRDefault="001A2A8E">
            <w:pPr>
              <w:pStyle w:val="normal0"/>
            </w:pPr>
            <w:r>
              <w:rPr>
                <w:b/>
              </w:rPr>
              <w:t>Key Concept 6.2</w:t>
            </w:r>
          </w:p>
        </w:tc>
        <w:tc>
          <w:tcPr>
            <w:tcW w:w="2610" w:type="dxa"/>
            <w:shd w:val="clear" w:color="auto" w:fill="B7B7B7"/>
            <w:tcMar>
              <w:top w:w="100" w:type="dxa"/>
              <w:left w:w="100" w:type="dxa"/>
              <w:bottom w:w="100" w:type="dxa"/>
              <w:right w:w="100" w:type="dxa"/>
            </w:tcMar>
          </w:tcPr>
          <w:p w14:paraId="54A052C1" w14:textId="77777777" w:rsidR="00A6645D" w:rsidRDefault="001A2A8E">
            <w:pPr>
              <w:pStyle w:val="normal0"/>
            </w:pPr>
            <w:r>
              <w:rPr>
                <w:b/>
              </w:rPr>
              <w:t>Key Concepts</w:t>
            </w:r>
          </w:p>
        </w:tc>
        <w:tc>
          <w:tcPr>
            <w:tcW w:w="5130" w:type="dxa"/>
            <w:shd w:val="clear" w:color="auto" w:fill="B7B7B7"/>
            <w:tcMar>
              <w:top w:w="100" w:type="dxa"/>
              <w:left w:w="100" w:type="dxa"/>
              <w:bottom w:w="100" w:type="dxa"/>
              <w:right w:w="100" w:type="dxa"/>
            </w:tcMar>
          </w:tcPr>
          <w:p w14:paraId="2593ABE7" w14:textId="77777777" w:rsidR="00A6645D" w:rsidRDefault="001A2A8E">
            <w:pPr>
              <w:pStyle w:val="normal0"/>
            </w:pPr>
            <w:r>
              <w:rPr>
                <w:b/>
              </w:rPr>
              <w:t xml:space="preserve">Use this column to take notes on key facts, ideas, or concepts you can use on the exam.  </w:t>
            </w:r>
          </w:p>
        </w:tc>
      </w:tr>
      <w:tr w:rsidR="00A6645D" w14:paraId="4D86E5FF" w14:textId="77777777">
        <w:tc>
          <w:tcPr>
            <w:tcW w:w="3060" w:type="dxa"/>
            <w:tcMar>
              <w:top w:w="100" w:type="dxa"/>
              <w:left w:w="100" w:type="dxa"/>
              <w:bottom w:w="100" w:type="dxa"/>
              <w:right w:w="100" w:type="dxa"/>
            </w:tcMar>
          </w:tcPr>
          <w:p w14:paraId="1F9C00AC" w14:textId="77777777" w:rsidR="00A6645D" w:rsidRDefault="001A2A8E">
            <w:pPr>
              <w:pStyle w:val="normal0"/>
            </w:pPr>
            <w:r>
              <w:t>Related Thematic Learning Objectives (Focus of Exam Questions)</w:t>
            </w:r>
          </w:p>
        </w:tc>
        <w:tc>
          <w:tcPr>
            <w:tcW w:w="2610" w:type="dxa"/>
            <w:tcMar>
              <w:top w:w="100" w:type="dxa"/>
              <w:left w:w="100" w:type="dxa"/>
              <w:bottom w:w="100" w:type="dxa"/>
              <w:right w:w="100" w:type="dxa"/>
            </w:tcMar>
          </w:tcPr>
          <w:p w14:paraId="3ED286FF" w14:textId="77777777" w:rsidR="00A6645D" w:rsidRDefault="001A2A8E">
            <w:pPr>
              <w:pStyle w:val="normal0"/>
            </w:pPr>
            <w:r>
              <w:rPr>
                <w:sz w:val="18"/>
                <w:szCs w:val="18"/>
              </w:rPr>
              <w:t>Key Concept 6.2: The migrations that accompanied industrialization transformed both urban and rural areas of the United States and caused dramatic social and cultural change.</w:t>
            </w:r>
          </w:p>
        </w:tc>
        <w:tc>
          <w:tcPr>
            <w:tcW w:w="5130" w:type="dxa"/>
            <w:tcMar>
              <w:top w:w="100" w:type="dxa"/>
              <w:left w:w="100" w:type="dxa"/>
              <w:bottom w:w="100" w:type="dxa"/>
              <w:right w:w="100" w:type="dxa"/>
            </w:tcMar>
          </w:tcPr>
          <w:p w14:paraId="2D91CD8A" w14:textId="77777777" w:rsidR="00A6645D" w:rsidRDefault="00A6645D">
            <w:pPr>
              <w:pStyle w:val="normal0"/>
            </w:pPr>
          </w:p>
        </w:tc>
      </w:tr>
      <w:tr w:rsidR="00A6645D" w14:paraId="5E616C25" w14:textId="77777777">
        <w:tc>
          <w:tcPr>
            <w:tcW w:w="3060" w:type="dxa"/>
            <w:tcMar>
              <w:top w:w="100" w:type="dxa"/>
              <w:left w:w="100" w:type="dxa"/>
              <w:bottom w:w="100" w:type="dxa"/>
              <w:right w:w="100" w:type="dxa"/>
            </w:tcMar>
          </w:tcPr>
          <w:p w14:paraId="4B3250B0" w14:textId="77777777" w:rsidR="00A6645D" w:rsidRDefault="001A2A8E">
            <w:pPr>
              <w:pStyle w:val="normal0"/>
            </w:pPr>
            <w:r>
              <w:t>NAT-4.0: Analyze relationships among different regional, social, ethnic, and racial groups, and explain how these groups’ experiences have related to U.S. national identity.</w:t>
            </w:r>
          </w:p>
        </w:tc>
        <w:tc>
          <w:tcPr>
            <w:tcW w:w="2610" w:type="dxa"/>
            <w:tcMar>
              <w:top w:w="100" w:type="dxa"/>
              <w:left w:w="100" w:type="dxa"/>
              <w:bottom w:w="100" w:type="dxa"/>
              <w:right w:w="100" w:type="dxa"/>
            </w:tcMar>
          </w:tcPr>
          <w:p w14:paraId="644E3CBD" w14:textId="77777777" w:rsidR="00A6645D" w:rsidRDefault="001A2A8E">
            <w:pPr>
              <w:pStyle w:val="normal0"/>
            </w:pPr>
            <w:r>
              <w:t>I. International and internal migration increased urban populations and fostered the growth of a new urban culture.</w:t>
            </w:r>
          </w:p>
        </w:tc>
        <w:tc>
          <w:tcPr>
            <w:tcW w:w="5130" w:type="dxa"/>
            <w:tcMar>
              <w:top w:w="100" w:type="dxa"/>
              <w:left w:w="100" w:type="dxa"/>
              <w:bottom w:w="100" w:type="dxa"/>
              <w:right w:w="100" w:type="dxa"/>
            </w:tcMar>
          </w:tcPr>
          <w:p w14:paraId="287CFF78" w14:textId="77777777" w:rsidR="00A6645D" w:rsidRDefault="00A6645D">
            <w:pPr>
              <w:pStyle w:val="normal0"/>
            </w:pPr>
          </w:p>
        </w:tc>
      </w:tr>
      <w:tr w:rsidR="00A6645D" w14:paraId="53B251CE" w14:textId="77777777">
        <w:tc>
          <w:tcPr>
            <w:tcW w:w="3060" w:type="dxa"/>
            <w:tcMar>
              <w:top w:w="100" w:type="dxa"/>
              <w:left w:w="100" w:type="dxa"/>
              <w:bottom w:w="100" w:type="dxa"/>
              <w:right w:w="100" w:type="dxa"/>
            </w:tcMar>
          </w:tcPr>
          <w:p w14:paraId="5A7EA134" w14:textId="77777777" w:rsidR="00A6645D" w:rsidRDefault="001A2A8E">
            <w:pPr>
              <w:pStyle w:val="normal0"/>
            </w:pPr>
            <w:r>
              <w:t xml:space="preserve">MIG-1.0: Explain the causes </w:t>
            </w:r>
            <w:r>
              <w:lastRenderedPageBreak/>
              <w:t>of migration to colonial North America and, later, the United States, and analyze immigration’s effects on U.S. society.</w:t>
            </w:r>
          </w:p>
        </w:tc>
        <w:tc>
          <w:tcPr>
            <w:tcW w:w="2610" w:type="dxa"/>
            <w:tcMar>
              <w:top w:w="100" w:type="dxa"/>
              <w:left w:w="100" w:type="dxa"/>
              <w:bottom w:w="100" w:type="dxa"/>
              <w:right w:w="100" w:type="dxa"/>
            </w:tcMar>
          </w:tcPr>
          <w:p w14:paraId="46FB38F5" w14:textId="77777777" w:rsidR="00A6645D" w:rsidRDefault="001A2A8E">
            <w:pPr>
              <w:pStyle w:val="normal0"/>
            </w:pPr>
            <w:r>
              <w:lastRenderedPageBreak/>
              <w:t xml:space="preserve">A) As cities became </w:t>
            </w:r>
            <w:r>
              <w:lastRenderedPageBreak/>
              <w:t>areas of economic growth featuring new factories and businesses, they attracted immigrants from Asia and from southern and eastern Europe, as well as African American migrants within and out of the South. Many migrants moved to escape poverty, religious persecution, and limited opportunities for social mobility in their home countries or regions.</w:t>
            </w:r>
          </w:p>
        </w:tc>
        <w:tc>
          <w:tcPr>
            <w:tcW w:w="5130" w:type="dxa"/>
            <w:tcMar>
              <w:top w:w="100" w:type="dxa"/>
              <w:left w:w="100" w:type="dxa"/>
              <w:bottom w:w="100" w:type="dxa"/>
              <w:right w:w="100" w:type="dxa"/>
            </w:tcMar>
          </w:tcPr>
          <w:p w14:paraId="2EC4EC84" w14:textId="77777777" w:rsidR="00A6645D" w:rsidRDefault="00A6645D">
            <w:pPr>
              <w:pStyle w:val="normal0"/>
            </w:pPr>
          </w:p>
        </w:tc>
      </w:tr>
      <w:tr w:rsidR="00A6645D" w14:paraId="3B0BD343" w14:textId="77777777">
        <w:tc>
          <w:tcPr>
            <w:tcW w:w="3060" w:type="dxa"/>
            <w:tcMar>
              <w:top w:w="100" w:type="dxa"/>
              <w:left w:w="100" w:type="dxa"/>
              <w:bottom w:w="100" w:type="dxa"/>
              <w:right w:w="100" w:type="dxa"/>
            </w:tcMar>
          </w:tcPr>
          <w:p w14:paraId="7AF91B1B" w14:textId="77777777" w:rsidR="00A6645D" w:rsidRDefault="001A2A8E">
            <w:pPr>
              <w:pStyle w:val="normal0"/>
            </w:pPr>
            <w:r>
              <w:lastRenderedPageBreak/>
              <w:t>MIG-2.0: Analyze causes of internal migration and patterns of settlement in what would become the United States, and explain how migration has affected American life.</w:t>
            </w:r>
          </w:p>
        </w:tc>
        <w:tc>
          <w:tcPr>
            <w:tcW w:w="2610" w:type="dxa"/>
            <w:tcMar>
              <w:top w:w="100" w:type="dxa"/>
              <w:left w:w="100" w:type="dxa"/>
              <w:bottom w:w="100" w:type="dxa"/>
              <w:right w:w="100" w:type="dxa"/>
            </w:tcMar>
          </w:tcPr>
          <w:p w14:paraId="4191E1C1" w14:textId="77777777" w:rsidR="00A6645D" w:rsidRDefault="001A2A8E">
            <w:pPr>
              <w:pStyle w:val="normal0"/>
            </w:pPr>
            <w:r>
              <w:t>B) Urban neighborhoods based on particular ethnicities, races, and classes provided new cultural opportunities for city dwellers.</w:t>
            </w:r>
          </w:p>
        </w:tc>
        <w:tc>
          <w:tcPr>
            <w:tcW w:w="5130" w:type="dxa"/>
            <w:tcMar>
              <w:top w:w="100" w:type="dxa"/>
              <w:left w:w="100" w:type="dxa"/>
              <w:bottom w:w="100" w:type="dxa"/>
              <w:right w:w="100" w:type="dxa"/>
            </w:tcMar>
          </w:tcPr>
          <w:p w14:paraId="148E8833" w14:textId="77777777" w:rsidR="00A6645D" w:rsidRDefault="00A6645D">
            <w:pPr>
              <w:pStyle w:val="normal0"/>
            </w:pPr>
          </w:p>
        </w:tc>
      </w:tr>
      <w:tr w:rsidR="00A6645D" w14:paraId="4F44AC58" w14:textId="77777777">
        <w:tc>
          <w:tcPr>
            <w:tcW w:w="3060" w:type="dxa"/>
            <w:tcMar>
              <w:top w:w="100" w:type="dxa"/>
              <w:left w:w="100" w:type="dxa"/>
              <w:bottom w:w="100" w:type="dxa"/>
              <w:right w:w="100" w:type="dxa"/>
            </w:tcMar>
          </w:tcPr>
          <w:p w14:paraId="4FB476CC" w14:textId="77777777" w:rsidR="00A6645D" w:rsidRDefault="00A6645D">
            <w:pPr>
              <w:pStyle w:val="normal0"/>
            </w:pPr>
          </w:p>
        </w:tc>
        <w:tc>
          <w:tcPr>
            <w:tcW w:w="2610" w:type="dxa"/>
            <w:tcMar>
              <w:top w:w="100" w:type="dxa"/>
              <w:left w:w="100" w:type="dxa"/>
              <w:bottom w:w="100" w:type="dxa"/>
              <w:right w:w="100" w:type="dxa"/>
            </w:tcMar>
          </w:tcPr>
          <w:p w14:paraId="593E588F" w14:textId="77777777" w:rsidR="00A6645D" w:rsidRDefault="001A2A8E">
            <w:pPr>
              <w:pStyle w:val="normal0"/>
            </w:pPr>
            <w:r>
              <w:t xml:space="preserve">E) Corporations need for managers and for male and female clerical workers as well as increased access to educational </w:t>
            </w:r>
            <w:proofErr w:type="gramStart"/>
            <w:r>
              <w:t>institutions,</w:t>
            </w:r>
            <w:proofErr w:type="gramEnd"/>
            <w:r>
              <w:t xml:space="preserve"> fostered the growth of a distinctive middle class. A growing amount of leisure time also helped expand consumer culture.</w:t>
            </w:r>
          </w:p>
        </w:tc>
        <w:tc>
          <w:tcPr>
            <w:tcW w:w="5130" w:type="dxa"/>
            <w:tcMar>
              <w:top w:w="100" w:type="dxa"/>
              <w:left w:w="100" w:type="dxa"/>
              <w:bottom w:w="100" w:type="dxa"/>
              <w:right w:w="100" w:type="dxa"/>
            </w:tcMar>
          </w:tcPr>
          <w:p w14:paraId="47D847BB" w14:textId="77777777" w:rsidR="00A6645D" w:rsidRDefault="00A6645D">
            <w:pPr>
              <w:pStyle w:val="normal0"/>
            </w:pPr>
          </w:p>
        </w:tc>
      </w:tr>
    </w:tbl>
    <w:p w14:paraId="18949CE3" w14:textId="77777777" w:rsidR="00A6645D" w:rsidRDefault="00A6645D">
      <w:pPr>
        <w:pStyle w:val="normal0"/>
        <w:jc w:val="center"/>
      </w:pPr>
    </w:p>
    <w:p w14:paraId="1853800B" w14:textId="77777777" w:rsidR="00A6645D" w:rsidRDefault="00A6645D">
      <w:pPr>
        <w:pStyle w:val="normal0"/>
      </w:pPr>
    </w:p>
    <w:p w14:paraId="5663D5B9" w14:textId="77777777" w:rsidR="00A6645D" w:rsidRDefault="00A6645D">
      <w:pPr>
        <w:pStyle w:val="normal0"/>
      </w:pPr>
    </w:p>
    <w:sectPr w:rsidR="00A664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C39E3"/>
    <w:multiLevelType w:val="multilevel"/>
    <w:tmpl w:val="EF7851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A6645D"/>
    <w:rsid w:val="001A2A8E"/>
    <w:rsid w:val="00611241"/>
    <w:rsid w:val="00885055"/>
    <w:rsid w:val="00A6645D"/>
    <w:rsid w:val="00F1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E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2001</Words>
  <Characters>11408</Characters>
  <Application>Microsoft Macintosh Word</Application>
  <DocSecurity>0</DocSecurity>
  <Lines>95</Lines>
  <Paragraphs>26</Paragraphs>
  <ScaleCrop>false</ScaleCrop>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3</cp:revision>
  <dcterms:created xsi:type="dcterms:W3CDTF">2017-01-31T21:48:00Z</dcterms:created>
  <dcterms:modified xsi:type="dcterms:W3CDTF">2017-01-31T23:14:00Z</dcterms:modified>
</cp:coreProperties>
</file>