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F6EC" w14:textId="77777777" w:rsidR="0028073A" w:rsidRDefault="00A47DB2" w:rsidP="00A47DB2">
      <w:pPr>
        <w:jc w:val="center"/>
      </w:pPr>
      <w:r>
        <w:rPr>
          <w:i/>
        </w:rPr>
        <w:t>Fighting for American Manhood</w:t>
      </w:r>
      <w:r>
        <w:t>—</w:t>
      </w:r>
      <w:proofErr w:type="spellStart"/>
      <w:r>
        <w:t>Hoganson</w:t>
      </w:r>
      <w:proofErr w:type="spellEnd"/>
    </w:p>
    <w:p w14:paraId="46296BB0" w14:textId="77777777" w:rsidR="00A47DB2" w:rsidRDefault="00A47DB2" w:rsidP="00A47DB2">
      <w:r>
        <w:t>Terms to know:</w:t>
      </w:r>
    </w:p>
    <w:p w14:paraId="3E15225E" w14:textId="77777777" w:rsidR="00A47DB2" w:rsidRDefault="00A47DB2" w:rsidP="00A47DB2">
      <w:pPr>
        <w:pStyle w:val="NoSpacing"/>
      </w:pPr>
      <w:r>
        <w:t>Bellicose</w:t>
      </w:r>
    </w:p>
    <w:p w14:paraId="4BD44B69" w14:textId="77777777" w:rsidR="00A47DB2" w:rsidRDefault="00A47DB2" w:rsidP="00A47DB2">
      <w:pPr>
        <w:pStyle w:val="NoSpacing"/>
      </w:pPr>
      <w:r>
        <w:t xml:space="preserve">Jingoist </w:t>
      </w:r>
    </w:p>
    <w:p w14:paraId="2A5DDE20" w14:textId="77777777" w:rsidR="00A47DB2" w:rsidRDefault="00A47DB2" w:rsidP="00A47DB2">
      <w:pPr>
        <w:pStyle w:val="NoSpacing"/>
      </w:pPr>
      <w:r>
        <w:t xml:space="preserve">McKinley </w:t>
      </w:r>
    </w:p>
    <w:p w14:paraId="6E1F4970" w14:textId="77777777" w:rsidR="00A47DB2" w:rsidRDefault="00A47DB2" w:rsidP="00A47DB2">
      <w:pPr>
        <w:pStyle w:val="NoSpacing"/>
      </w:pPr>
      <w:r>
        <w:t>Spanish-American War</w:t>
      </w:r>
    </w:p>
    <w:p w14:paraId="41514965" w14:textId="77777777" w:rsidR="00A47DB2" w:rsidRDefault="00A47DB2" w:rsidP="00A47DB2">
      <w:pPr>
        <w:pStyle w:val="NoSpacing"/>
      </w:pPr>
      <w:r>
        <w:t>Philippine-American War</w:t>
      </w:r>
    </w:p>
    <w:p w14:paraId="66797D55" w14:textId="77777777" w:rsidR="00A47DB2" w:rsidRDefault="00A47DB2" w:rsidP="00A47DB2">
      <w:pPr>
        <w:pStyle w:val="NoSpacing"/>
      </w:pPr>
      <w:r>
        <w:t xml:space="preserve">USS Maine </w:t>
      </w:r>
    </w:p>
    <w:p w14:paraId="5DCA1752" w14:textId="77777777" w:rsidR="00A47DB2" w:rsidRDefault="00A47DB2" w:rsidP="00A47DB2">
      <w:pPr>
        <w:pStyle w:val="NoSpacing"/>
      </w:pPr>
      <w:r>
        <w:t>Havana</w:t>
      </w:r>
    </w:p>
    <w:p w14:paraId="2CED7EC8" w14:textId="77777777" w:rsidR="00A47DB2" w:rsidRDefault="00A47DB2" w:rsidP="00A47DB2">
      <w:pPr>
        <w:pStyle w:val="NoSpacing"/>
      </w:pPr>
      <w:r>
        <w:t xml:space="preserve">Manila </w:t>
      </w:r>
    </w:p>
    <w:p w14:paraId="2E2577E7" w14:textId="77777777" w:rsidR="00A47DB2" w:rsidRDefault="00A47DB2" w:rsidP="00A47DB2">
      <w:pPr>
        <w:pStyle w:val="NoSpacing"/>
      </w:pPr>
      <w:r>
        <w:t>Puerto Rico</w:t>
      </w:r>
    </w:p>
    <w:p w14:paraId="6E75AA10" w14:textId="77777777" w:rsidR="00A47DB2" w:rsidRDefault="00A47DB2" w:rsidP="00A47DB2">
      <w:pPr>
        <w:pStyle w:val="NoSpacing"/>
      </w:pPr>
      <w:r>
        <w:t xml:space="preserve">Guam </w:t>
      </w:r>
      <w:bookmarkStart w:id="0" w:name="_GoBack"/>
      <w:bookmarkEnd w:id="0"/>
    </w:p>
    <w:p w14:paraId="330A1D27" w14:textId="77777777" w:rsidR="00A47DB2" w:rsidRDefault="002F4D2C" w:rsidP="00A47DB2">
      <w:pPr>
        <w:pStyle w:val="NoSpacing"/>
      </w:pPr>
      <w:r>
        <w:t xml:space="preserve">Alfred Thayer Mahan </w:t>
      </w:r>
    </w:p>
    <w:p w14:paraId="260D2607" w14:textId="77777777" w:rsidR="00762C19" w:rsidRDefault="00762C19" w:rsidP="00A47DB2">
      <w:pPr>
        <w:pStyle w:val="NoSpacing"/>
      </w:pPr>
      <w:proofErr w:type="spellStart"/>
      <w:r>
        <w:t>Muckrackers</w:t>
      </w:r>
      <w:proofErr w:type="spellEnd"/>
      <w:r>
        <w:t xml:space="preserve"> </w:t>
      </w:r>
    </w:p>
    <w:p w14:paraId="6178B19C" w14:textId="77777777" w:rsidR="005D5EF9" w:rsidRDefault="005D5EF9" w:rsidP="00A47DB2">
      <w:pPr>
        <w:pStyle w:val="NoSpacing"/>
      </w:pPr>
    </w:p>
    <w:p w14:paraId="6E428A0E" w14:textId="77777777" w:rsidR="00A47DB2" w:rsidRPr="0094710C" w:rsidRDefault="00A47DB2" w:rsidP="00A47DB2">
      <w:pPr>
        <w:pStyle w:val="ListParagraph"/>
        <w:numPr>
          <w:ilvl w:val="0"/>
          <w:numId w:val="1"/>
        </w:numPr>
        <w:rPr>
          <w:sz w:val="28"/>
        </w:rPr>
      </w:pPr>
      <w:r w:rsidRPr="0094710C">
        <w:rPr>
          <w:sz w:val="28"/>
        </w:rPr>
        <w:t xml:space="preserve">What is </w:t>
      </w:r>
      <w:proofErr w:type="spellStart"/>
      <w:r w:rsidRPr="0094710C">
        <w:rPr>
          <w:sz w:val="28"/>
        </w:rPr>
        <w:t>Hoganson’s</w:t>
      </w:r>
      <w:proofErr w:type="spellEnd"/>
      <w:r w:rsidRPr="0094710C">
        <w:rPr>
          <w:sz w:val="28"/>
        </w:rPr>
        <w:t xml:space="preserve"> thesis?</w:t>
      </w:r>
    </w:p>
    <w:p w14:paraId="09B739DE" w14:textId="77777777" w:rsidR="00A47DB2" w:rsidRPr="0094710C" w:rsidRDefault="00A47DB2" w:rsidP="00A47DB2">
      <w:pPr>
        <w:pStyle w:val="ListParagraph"/>
        <w:numPr>
          <w:ilvl w:val="0"/>
          <w:numId w:val="1"/>
        </w:numPr>
        <w:rPr>
          <w:sz w:val="28"/>
        </w:rPr>
      </w:pPr>
      <w:r w:rsidRPr="0094710C">
        <w:rPr>
          <w:sz w:val="28"/>
        </w:rPr>
        <w:t xml:space="preserve">Why does she suggest this historical interpretation of the Spanish-American and Philippine-American wars? </w:t>
      </w:r>
    </w:p>
    <w:p w14:paraId="5533BA03" w14:textId="77777777" w:rsidR="002F4D2C" w:rsidRPr="0094710C" w:rsidRDefault="002F4D2C" w:rsidP="00A47DB2">
      <w:pPr>
        <w:pStyle w:val="ListParagraph"/>
        <w:numPr>
          <w:ilvl w:val="0"/>
          <w:numId w:val="1"/>
        </w:numPr>
        <w:rPr>
          <w:sz w:val="28"/>
        </w:rPr>
      </w:pPr>
      <w:r w:rsidRPr="0094710C">
        <w:rPr>
          <w:sz w:val="28"/>
        </w:rPr>
        <w:t xml:space="preserve">Compare/contrast </w:t>
      </w:r>
      <w:proofErr w:type="spellStart"/>
      <w:r w:rsidRPr="0094710C">
        <w:rPr>
          <w:sz w:val="28"/>
        </w:rPr>
        <w:t>Hoganson’s</w:t>
      </w:r>
      <w:proofErr w:type="spellEnd"/>
      <w:r w:rsidRPr="0094710C">
        <w:rPr>
          <w:sz w:val="28"/>
        </w:rPr>
        <w:t xml:space="preserve"> argument to previous gender-based anal</w:t>
      </w:r>
      <w:r w:rsidR="00762C19" w:rsidRPr="0094710C">
        <w:rPr>
          <w:sz w:val="28"/>
        </w:rPr>
        <w:t>yse</w:t>
      </w:r>
      <w:r w:rsidRPr="0094710C">
        <w:rPr>
          <w:sz w:val="28"/>
        </w:rPr>
        <w:t>s discussed in class</w:t>
      </w:r>
      <w:r w:rsidR="00762C19" w:rsidRPr="0094710C">
        <w:rPr>
          <w:sz w:val="28"/>
        </w:rPr>
        <w:t>.</w:t>
      </w:r>
    </w:p>
    <w:p w14:paraId="3C73E00E" w14:textId="77777777" w:rsidR="00762C19" w:rsidRPr="0094710C" w:rsidRDefault="00762C19" w:rsidP="00A47DB2">
      <w:pPr>
        <w:pStyle w:val="ListParagraph"/>
        <w:numPr>
          <w:ilvl w:val="0"/>
          <w:numId w:val="1"/>
        </w:numPr>
        <w:rPr>
          <w:sz w:val="28"/>
        </w:rPr>
      </w:pPr>
      <w:r w:rsidRPr="0094710C">
        <w:rPr>
          <w:sz w:val="28"/>
        </w:rPr>
        <w:t>Be prepared to discuss the role of American identity in regards to both conflicts.</w:t>
      </w:r>
    </w:p>
    <w:p w14:paraId="44674031" w14:textId="77777777" w:rsidR="00A47DB2" w:rsidRPr="00A47DB2" w:rsidRDefault="00A47DB2">
      <w:pPr>
        <w:rPr>
          <w:i/>
        </w:rPr>
      </w:pPr>
    </w:p>
    <w:sectPr w:rsidR="00A47DB2" w:rsidRPr="00A4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420"/>
    <w:multiLevelType w:val="hybridMultilevel"/>
    <w:tmpl w:val="F9863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B2"/>
    <w:rsid w:val="0028073A"/>
    <w:rsid w:val="002F4D2C"/>
    <w:rsid w:val="005D5EF9"/>
    <w:rsid w:val="00762C19"/>
    <w:rsid w:val="0094710C"/>
    <w:rsid w:val="00987C82"/>
    <w:rsid w:val="00A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D3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B2"/>
    <w:pPr>
      <w:ind w:left="720"/>
      <w:contextualSpacing/>
    </w:pPr>
  </w:style>
  <w:style w:type="paragraph" w:styleId="NoSpacing">
    <w:name w:val="No Spacing"/>
    <w:uiPriority w:val="1"/>
    <w:qFormat/>
    <w:rsid w:val="00A47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B2"/>
    <w:pPr>
      <w:ind w:left="720"/>
      <w:contextualSpacing/>
    </w:pPr>
  </w:style>
  <w:style w:type="paragraph" w:styleId="NoSpacing">
    <w:name w:val="No Spacing"/>
    <w:uiPriority w:val="1"/>
    <w:qFormat/>
    <w:rsid w:val="00A47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TCAPS</dc:creator>
  <cp:lastModifiedBy>Ramirez, Marcia P.</cp:lastModifiedBy>
  <cp:revision>3</cp:revision>
  <dcterms:created xsi:type="dcterms:W3CDTF">2017-03-01T02:27:00Z</dcterms:created>
  <dcterms:modified xsi:type="dcterms:W3CDTF">2017-03-07T16:16:00Z</dcterms:modified>
</cp:coreProperties>
</file>