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96FD" w14:textId="2D590390" w:rsidR="00BB5B39" w:rsidRDefault="002678EE" w:rsidP="002678EE">
      <w:pPr>
        <w:jc w:val="center"/>
        <w:rPr>
          <w:rFonts w:ascii="Baskerville" w:hAnsi="Baskerville"/>
          <w:sz w:val="120"/>
          <w:szCs w:val="120"/>
        </w:rPr>
      </w:pPr>
      <w:r w:rsidRPr="002678EE">
        <w:rPr>
          <w:rFonts w:ascii="Baskerville" w:hAnsi="Baskerville"/>
          <w:sz w:val="120"/>
          <w:szCs w:val="120"/>
        </w:rPr>
        <w:t>AP Test Application link</w:t>
      </w:r>
      <w:r>
        <w:rPr>
          <w:rFonts w:ascii="Baskerville" w:hAnsi="Baskerville"/>
          <w:sz w:val="120"/>
          <w:szCs w:val="120"/>
        </w:rPr>
        <w:t>:</w:t>
      </w:r>
    </w:p>
    <w:p w14:paraId="0206923C" w14:textId="77777777" w:rsidR="002678EE" w:rsidRDefault="002678EE" w:rsidP="002678EE">
      <w:pPr>
        <w:jc w:val="center"/>
        <w:rPr>
          <w:rFonts w:ascii="Arial" w:hAnsi="Arial" w:cs="Arial"/>
          <w:color w:val="191919"/>
          <w:sz w:val="120"/>
          <w:szCs w:val="120"/>
        </w:rPr>
      </w:pPr>
    </w:p>
    <w:bookmarkStart w:id="0" w:name="_GoBack"/>
    <w:p w14:paraId="61BA4ED1" w14:textId="77777777" w:rsidR="002678EE" w:rsidRPr="002678EE" w:rsidRDefault="006F7914" w:rsidP="002678EE">
      <w:pPr>
        <w:jc w:val="center"/>
        <w:rPr>
          <w:rFonts w:ascii="Arial" w:hAnsi="Arial" w:cs="Arial"/>
          <w:color w:val="191919"/>
          <w:sz w:val="120"/>
          <w:szCs w:val="120"/>
        </w:rPr>
      </w:pPr>
      <w:r>
        <w:fldChar w:fldCharType="begin"/>
      </w:r>
      <w:r>
        <w:instrText xml:space="preserve"> HYPERLINK "https://goo.gl/BBviHZ" </w:instrText>
      </w:r>
      <w:r>
        <w:fldChar w:fldCharType="separate"/>
      </w:r>
      <w:r w:rsidR="002678EE" w:rsidRPr="002678EE">
        <w:rPr>
          <w:rFonts w:ascii="Arial" w:hAnsi="Arial" w:cs="Arial"/>
          <w:color w:val="0B4CB4"/>
          <w:sz w:val="120"/>
          <w:szCs w:val="120"/>
          <w:u w:val="single" w:color="0B4CB4"/>
        </w:rPr>
        <w:t>https://goo.gl/BBviHZ</w:t>
      </w:r>
      <w:r>
        <w:rPr>
          <w:rFonts w:ascii="Arial" w:hAnsi="Arial" w:cs="Arial"/>
          <w:color w:val="0B4CB4"/>
          <w:sz w:val="120"/>
          <w:szCs w:val="120"/>
          <w:u w:val="single" w:color="0B4CB4"/>
        </w:rPr>
        <w:fldChar w:fldCharType="end"/>
      </w:r>
      <w:bookmarkEnd w:id="0"/>
      <w:r w:rsidR="002678EE" w:rsidRPr="002678EE">
        <w:rPr>
          <w:rFonts w:ascii="Arial" w:hAnsi="Arial" w:cs="Arial"/>
          <w:color w:val="191919"/>
          <w:sz w:val="120"/>
          <w:szCs w:val="120"/>
        </w:rPr>
        <w:t> </w:t>
      </w:r>
    </w:p>
    <w:p w14:paraId="051B43D9" w14:textId="77777777" w:rsidR="002678EE" w:rsidRDefault="002678EE" w:rsidP="002678EE">
      <w:pPr>
        <w:jc w:val="center"/>
        <w:rPr>
          <w:rFonts w:ascii="Arial" w:hAnsi="Arial" w:cs="Arial"/>
          <w:color w:val="191919"/>
          <w:sz w:val="32"/>
          <w:szCs w:val="32"/>
        </w:rPr>
      </w:pPr>
    </w:p>
    <w:p w14:paraId="087386A5" w14:textId="77777777" w:rsidR="002678EE" w:rsidRDefault="002678EE" w:rsidP="002678EE">
      <w:pPr>
        <w:jc w:val="center"/>
        <w:rPr>
          <w:rFonts w:ascii="Arial" w:hAnsi="Arial" w:cs="Arial"/>
          <w:color w:val="191919"/>
          <w:sz w:val="32"/>
          <w:szCs w:val="32"/>
        </w:rPr>
      </w:pPr>
    </w:p>
    <w:p w14:paraId="53010F0E" w14:textId="77777777" w:rsidR="002678EE" w:rsidRDefault="002678EE" w:rsidP="002678EE">
      <w:pPr>
        <w:jc w:val="center"/>
        <w:rPr>
          <w:rFonts w:ascii="Arial" w:hAnsi="Arial" w:cs="Arial"/>
          <w:color w:val="191919"/>
          <w:sz w:val="32"/>
          <w:szCs w:val="32"/>
        </w:rPr>
      </w:pPr>
    </w:p>
    <w:p w14:paraId="6AAB5EE1" w14:textId="77777777" w:rsidR="002678EE" w:rsidRDefault="002678EE" w:rsidP="002678EE">
      <w:pPr>
        <w:jc w:val="center"/>
        <w:rPr>
          <w:rFonts w:ascii="Arial" w:hAnsi="Arial" w:cs="Arial"/>
          <w:color w:val="191919"/>
          <w:sz w:val="32"/>
          <w:szCs w:val="32"/>
        </w:rPr>
      </w:pPr>
    </w:p>
    <w:p w14:paraId="4F9FAB3C" w14:textId="77777777" w:rsidR="002678EE" w:rsidRDefault="002678EE" w:rsidP="002678EE">
      <w:pPr>
        <w:jc w:val="center"/>
        <w:rPr>
          <w:rFonts w:ascii="Arial" w:hAnsi="Arial" w:cs="Arial"/>
          <w:color w:val="191919"/>
          <w:sz w:val="96"/>
          <w:szCs w:val="96"/>
        </w:rPr>
      </w:pPr>
      <w:r w:rsidRPr="002678EE">
        <w:rPr>
          <w:rFonts w:ascii="Arial" w:hAnsi="Arial" w:cs="Arial"/>
          <w:color w:val="191919"/>
          <w:sz w:val="96"/>
          <w:szCs w:val="96"/>
        </w:rPr>
        <w:t>Deadline to sign up</w:t>
      </w:r>
      <w:r>
        <w:rPr>
          <w:rFonts w:ascii="Arial" w:hAnsi="Arial" w:cs="Arial"/>
          <w:color w:val="191919"/>
          <w:sz w:val="96"/>
          <w:szCs w:val="96"/>
        </w:rPr>
        <w:t>:</w:t>
      </w:r>
    </w:p>
    <w:p w14:paraId="2BDBE125" w14:textId="3B78EE2B" w:rsidR="002678EE" w:rsidRPr="002678EE" w:rsidRDefault="002678EE" w:rsidP="002678EE">
      <w:pPr>
        <w:jc w:val="center"/>
        <w:rPr>
          <w:rFonts w:ascii="Baskerville" w:hAnsi="Baskerville"/>
          <w:sz w:val="96"/>
          <w:szCs w:val="96"/>
        </w:rPr>
      </w:pPr>
      <w:r w:rsidRPr="002678EE">
        <w:rPr>
          <w:rFonts w:ascii="Arial" w:hAnsi="Arial" w:cs="Arial"/>
          <w:color w:val="191919"/>
          <w:sz w:val="96"/>
          <w:szCs w:val="96"/>
        </w:rPr>
        <w:t> </w:t>
      </w:r>
      <w:r w:rsidRPr="002678EE">
        <w:rPr>
          <w:rFonts w:ascii="Arial" w:hAnsi="Arial" w:cs="Arial"/>
          <w:color w:val="FB0007"/>
          <w:sz w:val="96"/>
          <w:szCs w:val="96"/>
        </w:rPr>
        <w:t>February 28</w:t>
      </w:r>
    </w:p>
    <w:sectPr w:rsidR="002678EE" w:rsidRPr="002678EE" w:rsidSect="00267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8E"/>
    <w:rsid w:val="002678EE"/>
    <w:rsid w:val="00525D8E"/>
    <w:rsid w:val="00622AC1"/>
    <w:rsid w:val="006F7914"/>
    <w:rsid w:val="00B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BF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Servin, Dr. Jessica G.</dc:creator>
  <cp:keywords/>
  <dc:description/>
  <cp:lastModifiedBy>Ramirez, Marcia P.</cp:lastModifiedBy>
  <cp:revision>2</cp:revision>
  <dcterms:created xsi:type="dcterms:W3CDTF">2017-02-07T15:15:00Z</dcterms:created>
  <dcterms:modified xsi:type="dcterms:W3CDTF">2017-02-07T15:15:00Z</dcterms:modified>
</cp:coreProperties>
</file>