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65" w:rsidRPr="003E7403" w:rsidRDefault="001C7065" w:rsidP="00A27B42">
      <w:pPr>
        <w:spacing w:after="0"/>
        <w:jc w:val="center"/>
        <w:rPr>
          <w:rFonts w:ascii="Gill Sans Ultra Bold" w:hAnsi="Gill Sans Ultra Bold"/>
          <w:sz w:val="72"/>
          <w:szCs w:val="72"/>
        </w:rPr>
      </w:pPr>
      <w:bookmarkStart w:id="0" w:name="_GoBack"/>
      <w:bookmarkEnd w:id="0"/>
      <w:r w:rsidRPr="003E7403">
        <w:rPr>
          <w:rFonts w:ascii="Gill Sans Ultra Bold" w:hAnsi="Gill Sans Ultra Bold"/>
          <w:sz w:val="72"/>
          <w:szCs w:val="72"/>
        </w:rPr>
        <w:t>New Deal</w:t>
      </w:r>
      <w:r w:rsidR="00B91293" w:rsidRPr="003E7403">
        <w:rPr>
          <w:rFonts w:ascii="Gill Sans Ultra Bold" w:hAnsi="Gill Sans Ultra Bold"/>
          <w:sz w:val="72"/>
          <w:szCs w:val="72"/>
        </w:rPr>
        <w:t xml:space="preserve"> </w:t>
      </w:r>
      <w:r w:rsidR="00700CA3" w:rsidRPr="003E7403">
        <w:rPr>
          <w:rFonts w:ascii="Gill Sans Ultra Bold" w:hAnsi="Gill Sans Ultra Bold"/>
          <w:sz w:val="72"/>
          <w:szCs w:val="72"/>
        </w:rPr>
        <w:t>“</w:t>
      </w:r>
      <w:r w:rsidR="00B91293" w:rsidRPr="003E7403">
        <w:rPr>
          <w:rFonts w:ascii="Gill Sans Ultra Bold" w:hAnsi="Gill Sans Ultra Bold"/>
          <w:sz w:val="72"/>
          <w:szCs w:val="72"/>
        </w:rPr>
        <w:t>Alphabet Soup</w:t>
      </w:r>
      <w:r w:rsidR="00700CA3" w:rsidRPr="003E7403">
        <w:rPr>
          <w:rFonts w:ascii="Gill Sans Ultra Bold" w:hAnsi="Gill Sans Ultra Bold"/>
          <w:sz w:val="72"/>
          <w:szCs w:val="72"/>
        </w:rPr>
        <w:t>”</w:t>
      </w:r>
    </w:p>
    <w:p w:rsidR="00700CA3" w:rsidRPr="00525FDD" w:rsidRDefault="00700CA3" w:rsidP="00A27B42">
      <w:pPr>
        <w:spacing w:after="0"/>
        <w:jc w:val="center"/>
        <w:rPr>
          <w:rFonts w:ascii="Centaur" w:hAnsi="Centaur"/>
          <w:sz w:val="20"/>
          <w:szCs w:val="20"/>
        </w:rPr>
      </w:pPr>
    </w:p>
    <w:p w:rsidR="00700CA3" w:rsidRPr="00700CA3" w:rsidRDefault="00700CA3" w:rsidP="00A27B42">
      <w:pPr>
        <w:spacing w:after="0"/>
        <w:jc w:val="center"/>
        <w:rPr>
          <w:rFonts w:ascii="Centaur" w:hAnsi="Centaur"/>
          <w:sz w:val="48"/>
          <w:szCs w:val="48"/>
        </w:rPr>
      </w:pPr>
      <w:r w:rsidRPr="00700CA3">
        <w:rPr>
          <w:rFonts w:ascii="Centaur" w:hAnsi="Centaur"/>
          <w:sz w:val="48"/>
          <w:szCs w:val="48"/>
        </w:rPr>
        <w:t>President: ____________________________</w:t>
      </w:r>
    </w:p>
    <w:p w:rsidR="00700CA3" w:rsidRDefault="00700CA3" w:rsidP="00A27B42">
      <w:pPr>
        <w:spacing w:after="0"/>
        <w:jc w:val="center"/>
        <w:rPr>
          <w:rFonts w:ascii="Centaur" w:hAnsi="Centaur"/>
          <w:sz w:val="48"/>
          <w:szCs w:val="48"/>
        </w:rPr>
      </w:pPr>
      <w:r w:rsidRPr="00700CA3">
        <w:rPr>
          <w:rFonts w:ascii="Centaur" w:hAnsi="Centaur"/>
          <w:sz w:val="48"/>
          <w:szCs w:val="48"/>
        </w:rPr>
        <w:t xml:space="preserve">Three </w:t>
      </w:r>
      <w:proofErr w:type="spellStart"/>
      <w:r w:rsidRPr="00700CA3">
        <w:rPr>
          <w:rFonts w:ascii="Centaur" w:hAnsi="Centaur"/>
          <w:sz w:val="48"/>
          <w:szCs w:val="48"/>
        </w:rPr>
        <w:t>Rs</w:t>
      </w:r>
      <w:proofErr w:type="spellEnd"/>
      <w:r w:rsidRPr="00700CA3">
        <w:rPr>
          <w:rFonts w:ascii="Centaur" w:hAnsi="Centaur"/>
          <w:sz w:val="48"/>
          <w:szCs w:val="48"/>
        </w:rPr>
        <w:t>: ___________________________</w:t>
      </w:r>
      <w:r>
        <w:rPr>
          <w:rFonts w:ascii="Centaur" w:hAnsi="Centaur"/>
          <w:sz w:val="48"/>
          <w:szCs w:val="48"/>
        </w:rPr>
        <w:t>_</w:t>
      </w:r>
    </w:p>
    <w:p w:rsidR="00700CA3" w:rsidRPr="00525FDD" w:rsidRDefault="00700CA3" w:rsidP="00A27B42">
      <w:pPr>
        <w:spacing w:after="0"/>
        <w:jc w:val="center"/>
        <w:rPr>
          <w:rFonts w:ascii="Centaur" w:hAnsi="Centau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520"/>
        <w:gridCol w:w="8208"/>
      </w:tblGrid>
      <w:tr w:rsidR="001C7065" w:rsidTr="00654DD8">
        <w:tc>
          <w:tcPr>
            <w:tcW w:w="2448" w:type="dxa"/>
            <w:shd w:val="clear" w:color="auto" w:fill="000000" w:themeFill="text1"/>
          </w:tcPr>
          <w:p w:rsidR="001C7065" w:rsidRPr="00654DD8" w:rsidRDefault="001C7065" w:rsidP="00654DD8">
            <w:pPr>
              <w:jc w:val="center"/>
              <w:rPr>
                <w:rFonts w:ascii="Centaur" w:hAnsi="Centaur"/>
                <w:b/>
                <w:color w:val="FFFFFF" w:themeColor="background1"/>
                <w:sz w:val="40"/>
                <w:szCs w:val="40"/>
              </w:rPr>
            </w:pPr>
            <w:r w:rsidRPr="00654DD8">
              <w:rPr>
                <w:rFonts w:ascii="Centaur" w:hAnsi="Centaur"/>
                <w:b/>
                <w:color w:val="FFFFFF" w:themeColor="background1"/>
                <w:sz w:val="40"/>
                <w:szCs w:val="40"/>
              </w:rPr>
              <w:t>Problem</w:t>
            </w:r>
          </w:p>
        </w:tc>
        <w:tc>
          <w:tcPr>
            <w:tcW w:w="2520" w:type="dxa"/>
            <w:shd w:val="clear" w:color="auto" w:fill="000000" w:themeFill="text1"/>
          </w:tcPr>
          <w:p w:rsidR="009F7227" w:rsidRDefault="00F65C04" w:rsidP="009F7227">
            <w:pPr>
              <w:jc w:val="center"/>
              <w:rPr>
                <w:rFonts w:ascii="Centaur" w:hAnsi="Centaur"/>
                <w:b/>
                <w:color w:val="FFFFFF" w:themeColor="background1"/>
                <w:sz w:val="40"/>
                <w:szCs w:val="40"/>
              </w:rPr>
            </w:pPr>
            <w:r w:rsidRPr="00654DD8">
              <w:rPr>
                <w:rFonts w:ascii="Centaur" w:hAnsi="Centaur"/>
                <w:b/>
                <w:color w:val="FFFFFF" w:themeColor="background1"/>
                <w:sz w:val="40"/>
                <w:szCs w:val="40"/>
              </w:rPr>
              <w:t xml:space="preserve">New Deal </w:t>
            </w:r>
            <w:r w:rsidR="009F7227">
              <w:rPr>
                <w:rFonts w:ascii="Centaur" w:hAnsi="Centaur"/>
                <w:b/>
                <w:color w:val="FFFFFF" w:themeColor="background1"/>
                <w:sz w:val="40"/>
                <w:szCs w:val="40"/>
              </w:rPr>
              <w:t>Agency, Law</w:t>
            </w:r>
          </w:p>
          <w:p w:rsidR="001C7065" w:rsidRPr="00654DD8" w:rsidRDefault="009F7227" w:rsidP="009F7227">
            <w:pPr>
              <w:jc w:val="center"/>
              <w:rPr>
                <w:rFonts w:ascii="Centaur" w:hAnsi="Centaur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aur" w:hAnsi="Centaur"/>
                <w:b/>
                <w:color w:val="FFFFFF" w:themeColor="background1"/>
                <w:sz w:val="40"/>
                <w:szCs w:val="40"/>
              </w:rPr>
              <w:t>or Policy</w:t>
            </w:r>
          </w:p>
        </w:tc>
        <w:tc>
          <w:tcPr>
            <w:tcW w:w="8208" w:type="dxa"/>
            <w:shd w:val="clear" w:color="auto" w:fill="000000" w:themeFill="text1"/>
          </w:tcPr>
          <w:p w:rsidR="001C7065" w:rsidRPr="00654DD8" w:rsidRDefault="005D56FA" w:rsidP="009F7227">
            <w:pPr>
              <w:jc w:val="center"/>
              <w:rPr>
                <w:rFonts w:ascii="Centaur" w:hAnsi="Centaur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aur" w:hAnsi="Centaur"/>
                <w:b/>
                <w:color w:val="FFFFFF" w:themeColor="background1"/>
                <w:sz w:val="40"/>
                <w:szCs w:val="40"/>
              </w:rPr>
              <w:t>Outcome</w:t>
            </w:r>
          </w:p>
        </w:tc>
      </w:tr>
      <w:tr w:rsidR="001C7065" w:rsidTr="00654DD8">
        <w:tc>
          <w:tcPr>
            <w:tcW w:w="2448" w:type="dxa"/>
          </w:tcPr>
          <w:p w:rsidR="001C7065" w:rsidRDefault="00060CF9" w:rsidP="0004524C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The </w:t>
            </w:r>
            <w:r w:rsidR="001C7065">
              <w:rPr>
                <w:rFonts w:ascii="Centaur" w:hAnsi="Centaur"/>
                <w:sz w:val="24"/>
                <w:szCs w:val="24"/>
              </w:rPr>
              <w:t xml:space="preserve">American public </w:t>
            </w:r>
            <w:r>
              <w:rPr>
                <w:rFonts w:ascii="Centaur" w:hAnsi="Centaur"/>
                <w:sz w:val="24"/>
                <w:szCs w:val="24"/>
              </w:rPr>
              <w:t>didn’t fully understand</w:t>
            </w:r>
            <w:r w:rsidR="001C7065">
              <w:rPr>
                <w:rFonts w:ascii="Centaur" w:hAnsi="Centaur"/>
                <w:sz w:val="24"/>
                <w:szCs w:val="24"/>
              </w:rPr>
              <w:t xml:space="preserve"> the </w:t>
            </w:r>
            <w:r>
              <w:rPr>
                <w:rFonts w:ascii="Centaur" w:hAnsi="Centaur"/>
                <w:sz w:val="24"/>
                <w:szCs w:val="24"/>
              </w:rPr>
              <w:t>complex problems posed by the depression</w:t>
            </w: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520" w:type="dxa"/>
          </w:tcPr>
          <w:p w:rsidR="001C7065" w:rsidRDefault="001C7065" w:rsidP="0004524C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8208" w:type="dxa"/>
          </w:tcPr>
          <w:p w:rsidR="001C7065" w:rsidRPr="003C3020" w:rsidRDefault="001C7065" w:rsidP="003C3020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  <w:sz w:val="24"/>
                <w:szCs w:val="24"/>
              </w:rPr>
            </w:pPr>
          </w:p>
        </w:tc>
      </w:tr>
      <w:tr w:rsidR="001C7065" w:rsidTr="00654DD8">
        <w:tc>
          <w:tcPr>
            <w:tcW w:w="2448" w:type="dxa"/>
          </w:tcPr>
          <w:p w:rsidR="001C7065" w:rsidRDefault="001C7065" w:rsidP="0004524C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FDR didn’t </w:t>
            </w:r>
            <w:r w:rsidR="00B91293">
              <w:rPr>
                <w:rFonts w:ascii="Centaur" w:hAnsi="Centaur"/>
                <w:sz w:val="24"/>
                <w:szCs w:val="24"/>
              </w:rPr>
              <w:t>fully</w:t>
            </w:r>
            <w:r>
              <w:rPr>
                <w:rFonts w:ascii="Centaur" w:hAnsi="Centaur"/>
                <w:sz w:val="24"/>
                <w:szCs w:val="24"/>
              </w:rPr>
              <w:t xml:space="preserve"> understand the complex problems posed by the depression</w:t>
            </w: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520" w:type="dxa"/>
          </w:tcPr>
          <w:p w:rsidR="001C7065" w:rsidRDefault="001C7065" w:rsidP="0004524C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8208" w:type="dxa"/>
          </w:tcPr>
          <w:p w:rsidR="001C7065" w:rsidRPr="003C3020" w:rsidRDefault="001C7065" w:rsidP="003C3020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  <w:sz w:val="24"/>
                <w:szCs w:val="24"/>
              </w:rPr>
            </w:pPr>
          </w:p>
        </w:tc>
      </w:tr>
      <w:tr w:rsidR="001C7065" w:rsidTr="00654DD8">
        <w:tc>
          <w:tcPr>
            <w:tcW w:w="2448" w:type="dxa"/>
          </w:tcPr>
          <w:p w:rsidR="001C7065" w:rsidRDefault="001C7065" w:rsidP="0004524C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Lame duck period lasted from election in November to March of following year</w:t>
            </w: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520" w:type="dxa"/>
          </w:tcPr>
          <w:p w:rsidR="001C7065" w:rsidRDefault="001C7065" w:rsidP="0004524C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8208" w:type="dxa"/>
          </w:tcPr>
          <w:p w:rsidR="001C7065" w:rsidRPr="003C3020" w:rsidRDefault="001C7065" w:rsidP="003C3020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  <w:sz w:val="24"/>
                <w:szCs w:val="24"/>
              </w:rPr>
            </w:pPr>
          </w:p>
        </w:tc>
      </w:tr>
      <w:tr w:rsidR="001C7065" w:rsidTr="00654DD8">
        <w:tc>
          <w:tcPr>
            <w:tcW w:w="2448" w:type="dxa"/>
          </w:tcPr>
          <w:p w:rsidR="001C7065" w:rsidRDefault="001C7065" w:rsidP="0004524C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Major banking crisis</w:t>
            </w:r>
          </w:p>
          <w:p w:rsidR="001C7065" w:rsidRDefault="005D56FA" w:rsidP="0004524C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     </w:t>
            </w:r>
            <w:r w:rsidR="001C7065">
              <w:rPr>
                <w:rFonts w:ascii="Centaur" w:hAnsi="Centaur"/>
                <w:sz w:val="24"/>
                <w:szCs w:val="24"/>
              </w:rPr>
              <w:t>-runs on the bank &amp; bank failures</w:t>
            </w:r>
          </w:p>
          <w:p w:rsidR="005D56FA" w:rsidRDefault="005D56FA" w:rsidP="0004524C">
            <w:pPr>
              <w:rPr>
                <w:rFonts w:ascii="Centaur" w:hAnsi="Centaur"/>
                <w:sz w:val="24"/>
                <w:szCs w:val="24"/>
              </w:rPr>
            </w:pPr>
            <w:r w:rsidRPr="005D56FA">
              <w:rPr>
                <w:rFonts w:ascii="Centaur" w:hAnsi="Centaur"/>
                <w:sz w:val="24"/>
                <w:szCs w:val="24"/>
              </w:rPr>
              <w:t xml:space="preserve">     -lost savings</w:t>
            </w:r>
          </w:p>
          <w:p w:rsidR="001C7065" w:rsidRDefault="005D56FA" w:rsidP="0004524C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lastRenderedPageBreak/>
              <w:t xml:space="preserve">     </w:t>
            </w:r>
            <w:r w:rsidR="001C7065">
              <w:rPr>
                <w:rFonts w:ascii="Centaur" w:hAnsi="Centaur"/>
                <w:sz w:val="24"/>
                <w:szCs w:val="24"/>
              </w:rPr>
              <w:t>-credit freeze</w:t>
            </w:r>
          </w:p>
        </w:tc>
        <w:tc>
          <w:tcPr>
            <w:tcW w:w="2520" w:type="dxa"/>
          </w:tcPr>
          <w:p w:rsidR="005D56FA" w:rsidRDefault="005D56FA" w:rsidP="0004524C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8208" w:type="dxa"/>
          </w:tcPr>
          <w:p w:rsidR="003C3020" w:rsidRPr="003C3020" w:rsidRDefault="003C3020" w:rsidP="003C3020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  <w:sz w:val="24"/>
                <w:szCs w:val="24"/>
              </w:rPr>
            </w:pPr>
          </w:p>
        </w:tc>
      </w:tr>
      <w:tr w:rsidR="001C7065" w:rsidTr="00654DD8">
        <w:tc>
          <w:tcPr>
            <w:tcW w:w="2448" w:type="dxa"/>
          </w:tcPr>
          <w:p w:rsidR="001C7065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lastRenderedPageBreak/>
              <w:t>D</w:t>
            </w:r>
            <w:r w:rsidR="001C7065">
              <w:rPr>
                <w:rFonts w:ascii="Centaur" w:hAnsi="Centaur"/>
                <w:sz w:val="24"/>
                <w:szCs w:val="24"/>
              </w:rPr>
              <w:t xml:space="preserve">ecline in international trade </w:t>
            </w:r>
            <w:r w:rsidR="00F65C04">
              <w:rPr>
                <w:rFonts w:ascii="Centaur" w:hAnsi="Centaur"/>
                <w:sz w:val="24"/>
                <w:szCs w:val="24"/>
              </w:rPr>
              <w:t>exacerbated</w:t>
            </w:r>
            <w:r w:rsidR="001C7065">
              <w:rPr>
                <w:rFonts w:ascii="Centaur" w:hAnsi="Centaur"/>
                <w:sz w:val="24"/>
                <w:szCs w:val="24"/>
              </w:rPr>
              <w:t xml:space="preserve"> by the Hawley-Smoot Tariff</w:t>
            </w: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520" w:type="dxa"/>
          </w:tcPr>
          <w:p w:rsidR="001C7065" w:rsidRDefault="001C7065" w:rsidP="0004524C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8208" w:type="dxa"/>
          </w:tcPr>
          <w:p w:rsidR="001C7065" w:rsidRPr="003C3020" w:rsidRDefault="001C7065" w:rsidP="003C3020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  <w:sz w:val="24"/>
                <w:szCs w:val="24"/>
              </w:rPr>
            </w:pPr>
          </w:p>
        </w:tc>
      </w:tr>
      <w:tr w:rsidR="001C7065" w:rsidTr="00654DD8">
        <w:tc>
          <w:tcPr>
            <w:tcW w:w="2448" w:type="dxa"/>
          </w:tcPr>
          <w:p w:rsidR="00F65C04" w:rsidRDefault="00F65C04" w:rsidP="0004524C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St</w:t>
            </w:r>
            <w:r w:rsidR="00B91293">
              <w:rPr>
                <w:rFonts w:ascii="Centaur" w:hAnsi="Centaur"/>
                <w:sz w:val="24"/>
                <w:szCs w:val="24"/>
              </w:rPr>
              <w:t>ock market volatility and loss of</w:t>
            </w:r>
            <w:r>
              <w:rPr>
                <w:rFonts w:ascii="Centaur" w:hAnsi="Centaur"/>
                <w:sz w:val="24"/>
                <w:szCs w:val="24"/>
              </w:rPr>
              <w:t xml:space="preserve"> stock values</w:t>
            </w: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520" w:type="dxa"/>
          </w:tcPr>
          <w:p w:rsidR="001C7065" w:rsidRDefault="001C7065" w:rsidP="0004524C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8208" w:type="dxa"/>
          </w:tcPr>
          <w:p w:rsidR="003C3020" w:rsidRPr="003C3020" w:rsidRDefault="003C3020" w:rsidP="003C3020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  <w:sz w:val="24"/>
                <w:szCs w:val="24"/>
              </w:rPr>
            </w:pPr>
          </w:p>
        </w:tc>
      </w:tr>
      <w:tr w:rsidR="001C7065" w:rsidTr="00654DD8">
        <w:tc>
          <w:tcPr>
            <w:tcW w:w="2448" w:type="dxa"/>
          </w:tcPr>
          <w:p w:rsidR="001C7065" w:rsidRDefault="00F65C04" w:rsidP="0004524C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Organized crime violence and loss of liquor tax revenue due to prohibition</w:t>
            </w: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520" w:type="dxa"/>
          </w:tcPr>
          <w:p w:rsidR="001C7065" w:rsidRDefault="001C7065" w:rsidP="0004524C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8208" w:type="dxa"/>
          </w:tcPr>
          <w:p w:rsidR="003C3020" w:rsidRPr="003C3020" w:rsidRDefault="003C3020" w:rsidP="003C3020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  <w:sz w:val="24"/>
                <w:szCs w:val="24"/>
              </w:rPr>
            </w:pPr>
          </w:p>
        </w:tc>
      </w:tr>
      <w:tr w:rsidR="00F65C04" w:rsidTr="00654DD8">
        <w:tc>
          <w:tcPr>
            <w:tcW w:w="2448" w:type="dxa"/>
          </w:tcPr>
          <w:p w:rsidR="00F65C04" w:rsidRDefault="00F65C04" w:rsidP="0004524C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Erosion, forest fires and loss of natural habitats</w:t>
            </w:r>
          </w:p>
          <w:p w:rsidR="00B91293" w:rsidRDefault="00B91293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520" w:type="dxa"/>
          </w:tcPr>
          <w:p w:rsidR="00F65C04" w:rsidRDefault="00F65C04" w:rsidP="0004524C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8208" w:type="dxa"/>
          </w:tcPr>
          <w:p w:rsidR="003C3020" w:rsidRPr="003C3020" w:rsidRDefault="003C3020" w:rsidP="003C3020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  <w:sz w:val="24"/>
                <w:szCs w:val="24"/>
              </w:rPr>
            </w:pPr>
          </w:p>
        </w:tc>
      </w:tr>
      <w:tr w:rsidR="00B91293" w:rsidTr="00654DD8">
        <w:tc>
          <w:tcPr>
            <w:tcW w:w="2448" w:type="dxa"/>
          </w:tcPr>
          <w:p w:rsidR="00B91293" w:rsidRDefault="00B91293" w:rsidP="00D771B6">
            <w:pPr>
              <w:rPr>
                <w:rFonts w:ascii="Centaur" w:hAnsi="Centaur"/>
                <w:sz w:val="24"/>
                <w:szCs w:val="24"/>
              </w:rPr>
            </w:pPr>
            <w:r w:rsidRPr="00B91293">
              <w:rPr>
                <w:rFonts w:ascii="Centaur" w:hAnsi="Centaur"/>
                <w:sz w:val="24"/>
                <w:szCs w:val="24"/>
              </w:rPr>
              <w:t xml:space="preserve">Agricultural overproduction </w:t>
            </w:r>
            <w:r w:rsidR="00D771B6">
              <w:rPr>
                <w:rFonts w:ascii="Centaur" w:hAnsi="Centaur"/>
                <w:sz w:val="24"/>
                <w:szCs w:val="24"/>
              </w:rPr>
              <w:t xml:space="preserve">and Dust Bowl </w:t>
            </w:r>
            <w:r w:rsidRPr="00B91293">
              <w:rPr>
                <w:rFonts w:ascii="Centaur" w:hAnsi="Centaur"/>
                <w:sz w:val="24"/>
                <w:szCs w:val="24"/>
              </w:rPr>
              <w:t xml:space="preserve">caused </w:t>
            </w:r>
            <w:r w:rsidR="00D771B6">
              <w:rPr>
                <w:rFonts w:ascii="Centaur" w:hAnsi="Centaur"/>
                <w:sz w:val="24"/>
                <w:szCs w:val="24"/>
              </w:rPr>
              <w:t>farmers to suffer</w:t>
            </w:r>
          </w:p>
        </w:tc>
        <w:tc>
          <w:tcPr>
            <w:tcW w:w="2520" w:type="dxa"/>
          </w:tcPr>
          <w:p w:rsidR="00B91293" w:rsidRDefault="00B91293" w:rsidP="0004524C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8208" w:type="dxa"/>
          </w:tcPr>
          <w:p w:rsidR="00D771B6" w:rsidRPr="003C3020" w:rsidRDefault="00D771B6" w:rsidP="003C3020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  <w:sz w:val="24"/>
                <w:szCs w:val="24"/>
              </w:rPr>
            </w:pPr>
          </w:p>
        </w:tc>
      </w:tr>
      <w:tr w:rsidR="00F65C04" w:rsidTr="00654DD8">
        <w:tc>
          <w:tcPr>
            <w:tcW w:w="2448" w:type="dxa"/>
          </w:tcPr>
          <w:p w:rsidR="00F65C04" w:rsidRDefault="00F65C04" w:rsidP="0004524C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Unemployment rose as high as 25%</w:t>
            </w:r>
          </w:p>
          <w:p w:rsidR="00F65C04" w:rsidRDefault="00F65C04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520" w:type="dxa"/>
          </w:tcPr>
          <w:p w:rsidR="00F65C04" w:rsidRDefault="00F65C04" w:rsidP="005D56FA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8208" w:type="dxa"/>
          </w:tcPr>
          <w:p w:rsidR="00F65C04" w:rsidRPr="003C3020" w:rsidRDefault="00F65C04" w:rsidP="00D771B6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  <w:sz w:val="24"/>
                <w:szCs w:val="24"/>
              </w:rPr>
            </w:pPr>
          </w:p>
        </w:tc>
      </w:tr>
      <w:tr w:rsidR="00F65C04" w:rsidTr="00654DD8">
        <w:tc>
          <w:tcPr>
            <w:tcW w:w="2448" w:type="dxa"/>
          </w:tcPr>
          <w:p w:rsidR="00F65C04" w:rsidRDefault="00F65C04" w:rsidP="0004524C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Flooding and erosion destroyed farms in </w:t>
            </w:r>
            <w:r w:rsidR="00961220">
              <w:rPr>
                <w:rFonts w:ascii="Centaur" w:hAnsi="Centaur"/>
                <w:sz w:val="24"/>
                <w:szCs w:val="24"/>
              </w:rPr>
              <w:t>poorest regions of Appalachia</w:t>
            </w:r>
            <w:r w:rsidR="00D771B6">
              <w:rPr>
                <w:rFonts w:ascii="Centaur" w:hAnsi="Centaur"/>
                <w:sz w:val="24"/>
                <w:szCs w:val="24"/>
              </w:rPr>
              <w:t xml:space="preserve"> &amp; deep </w:t>
            </w:r>
            <w:r w:rsidR="00D771B6">
              <w:rPr>
                <w:rFonts w:ascii="Centaur" w:hAnsi="Centaur"/>
                <w:sz w:val="24"/>
                <w:szCs w:val="24"/>
              </w:rPr>
              <w:lastRenderedPageBreak/>
              <w:t>south</w:t>
            </w: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520" w:type="dxa"/>
          </w:tcPr>
          <w:p w:rsidR="00F65C04" w:rsidRDefault="00F65C04" w:rsidP="0004524C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8208" w:type="dxa"/>
          </w:tcPr>
          <w:p w:rsidR="00D771B6" w:rsidRPr="003C3020" w:rsidRDefault="00D771B6" w:rsidP="003C3020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  <w:sz w:val="24"/>
                <w:szCs w:val="24"/>
              </w:rPr>
            </w:pPr>
          </w:p>
        </w:tc>
      </w:tr>
      <w:tr w:rsidR="00F65C04" w:rsidTr="00654DD8">
        <w:tc>
          <w:tcPr>
            <w:tcW w:w="2448" w:type="dxa"/>
          </w:tcPr>
          <w:p w:rsidR="00F65C04" w:rsidRDefault="00B91293" w:rsidP="0004524C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lastRenderedPageBreak/>
              <w:t>Industrial sector overproduction, unemployment, low wages and other problems</w:t>
            </w:r>
          </w:p>
          <w:p w:rsidR="00F132BB" w:rsidRDefault="00F132BB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F132BB" w:rsidRDefault="00F132BB" w:rsidP="0004524C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520" w:type="dxa"/>
          </w:tcPr>
          <w:p w:rsidR="00F65C04" w:rsidRDefault="00F65C04" w:rsidP="0004524C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8208" w:type="dxa"/>
          </w:tcPr>
          <w:p w:rsidR="00D771B6" w:rsidRPr="003C3020" w:rsidRDefault="00D771B6" w:rsidP="003C3020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  <w:sz w:val="24"/>
                <w:szCs w:val="24"/>
              </w:rPr>
            </w:pPr>
          </w:p>
        </w:tc>
      </w:tr>
      <w:tr w:rsidR="00F65C04" w:rsidTr="00654DD8">
        <w:tc>
          <w:tcPr>
            <w:tcW w:w="2448" w:type="dxa"/>
          </w:tcPr>
          <w:p w:rsidR="00F132BB" w:rsidRDefault="00B91293" w:rsidP="0004524C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Home foreclosures and lack of credit for new home purchases</w:t>
            </w:r>
          </w:p>
        </w:tc>
        <w:tc>
          <w:tcPr>
            <w:tcW w:w="2520" w:type="dxa"/>
          </w:tcPr>
          <w:p w:rsidR="00F65C04" w:rsidRDefault="00F65C04" w:rsidP="0004524C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8208" w:type="dxa"/>
          </w:tcPr>
          <w:p w:rsidR="00F65C04" w:rsidRPr="003C3020" w:rsidRDefault="00F65C04" w:rsidP="003C3020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  <w:sz w:val="24"/>
                <w:szCs w:val="24"/>
              </w:rPr>
            </w:pPr>
          </w:p>
        </w:tc>
      </w:tr>
      <w:tr w:rsidR="00F65C04" w:rsidTr="00654DD8">
        <w:tc>
          <w:tcPr>
            <w:tcW w:w="2448" w:type="dxa"/>
          </w:tcPr>
          <w:p w:rsidR="00961220" w:rsidRDefault="00B91293" w:rsidP="0004524C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WWI veterans hit hard by the depression were turned away by the Hoover administration</w:t>
            </w:r>
          </w:p>
        </w:tc>
        <w:tc>
          <w:tcPr>
            <w:tcW w:w="2520" w:type="dxa"/>
          </w:tcPr>
          <w:p w:rsidR="00F65C04" w:rsidRDefault="00F65C04" w:rsidP="0004524C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8208" w:type="dxa"/>
          </w:tcPr>
          <w:p w:rsidR="00F65C04" w:rsidRPr="003C3020" w:rsidRDefault="00F65C04" w:rsidP="003C3020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  <w:sz w:val="24"/>
                <w:szCs w:val="24"/>
              </w:rPr>
            </w:pPr>
          </w:p>
        </w:tc>
      </w:tr>
      <w:tr w:rsidR="00F65C04" w:rsidTr="00654DD8">
        <w:tc>
          <w:tcPr>
            <w:tcW w:w="2448" w:type="dxa"/>
          </w:tcPr>
          <w:p w:rsidR="00F65C04" w:rsidRDefault="00B91293" w:rsidP="0004524C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Strikes due to low wages and labor unrest due to conflicts between workers and “scabs”</w:t>
            </w: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520" w:type="dxa"/>
          </w:tcPr>
          <w:p w:rsidR="00F65C04" w:rsidRDefault="00F65C04" w:rsidP="0004524C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8208" w:type="dxa"/>
          </w:tcPr>
          <w:p w:rsidR="00F8711C" w:rsidRPr="003C3020" w:rsidRDefault="00F8711C" w:rsidP="003C3020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  <w:sz w:val="24"/>
                <w:szCs w:val="24"/>
              </w:rPr>
            </w:pPr>
          </w:p>
        </w:tc>
      </w:tr>
      <w:tr w:rsidR="00F65C04" w:rsidTr="00654DD8">
        <w:tc>
          <w:tcPr>
            <w:tcW w:w="2448" w:type="dxa"/>
          </w:tcPr>
          <w:p w:rsidR="00F65C04" w:rsidRDefault="00B91293" w:rsidP="0004524C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Many Americans lost their life savings when banks failed</w:t>
            </w:r>
          </w:p>
          <w:p w:rsidR="00B91293" w:rsidRDefault="00B91293" w:rsidP="0004524C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520" w:type="dxa"/>
          </w:tcPr>
          <w:p w:rsidR="00F65C04" w:rsidRDefault="00F65C04" w:rsidP="0004524C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8208" w:type="dxa"/>
          </w:tcPr>
          <w:p w:rsidR="00F65C04" w:rsidRPr="003C3020" w:rsidRDefault="00F65C04" w:rsidP="003C3020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  <w:sz w:val="24"/>
                <w:szCs w:val="24"/>
              </w:rPr>
            </w:pPr>
          </w:p>
        </w:tc>
      </w:tr>
      <w:tr w:rsidR="00F65C04" w:rsidTr="00654DD8">
        <w:tc>
          <w:tcPr>
            <w:tcW w:w="2448" w:type="dxa"/>
          </w:tcPr>
          <w:p w:rsidR="00F65C04" w:rsidRDefault="00B91293" w:rsidP="0004524C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General </w:t>
            </w:r>
            <w:r w:rsidR="00654DD8">
              <w:rPr>
                <w:rFonts w:ascii="Centaur" w:hAnsi="Centaur"/>
                <w:sz w:val="24"/>
                <w:szCs w:val="24"/>
              </w:rPr>
              <w:t>economic and social problems</w:t>
            </w:r>
          </w:p>
          <w:p w:rsidR="00B91293" w:rsidRDefault="00B91293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B91293" w:rsidRDefault="00B91293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B91293" w:rsidRDefault="00B91293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B91293" w:rsidRDefault="00B91293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B91293" w:rsidRDefault="00B91293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F8711C" w:rsidRDefault="00F8711C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F8711C" w:rsidRDefault="00F8711C" w:rsidP="0004524C">
            <w:pPr>
              <w:rPr>
                <w:rFonts w:ascii="Centaur" w:hAnsi="Centaur"/>
                <w:sz w:val="24"/>
                <w:szCs w:val="24"/>
              </w:rPr>
            </w:pPr>
          </w:p>
          <w:p w:rsidR="00961220" w:rsidRDefault="00961220" w:rsidP="0004524C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520" w:type="dxa"/>
          </w:tcPr>
          <w:p w:rsidR="00F65C04" w:rsidRDefault="00F65C04" w:rsidP="0004524C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8208" w:type="dxa"/>
          </w:tcPr>
          <w:p w:rsidR="00F8711C" w:rsidRPr="003C3020" w:rsidRDefault="00F8711C" w:rsidP="003C3020">
            <w:pPr>
              <w:pStyle w:val="ListParagraph"/>
              <w:numPr>
                <w:ilvl w:val="0"/>
                <w:numId w:val="1"/>
              </w:numPr>
              <w:rPr>
                <w:rFonts w:ascii="Centaur" w:hAnsi="Centaur"/>
                <w:sz w:val="24"/>
                <w:szCs w:val="24"/>
              </w:rPr>
            </w:pPr>
          </w:p>
        </w:tc>
      </w:tr>
    </w:tbl>
    <w:p w:rsidR="00654DD8" w:rsidRDefault="00654DD8" w:rsidP="00654DD8">
      <w:pPr>
        <w:spacing w:after="0"/>
        <w:jc w:val="center"/>
        <w:rPr>
          <w:rFonts w:ascii="Centaur" w:hAnsi="Centaur"/>
          <w:sz w:val="24"/>
          <w:szCs w:val="24"/>
        </w:rPr>
      </w:pPr>
    </w:p>
    <w:p w:rsidR="004443C1" w:rsidRDefault="00FB17EC" w:rsidP="00654DD8">
      <w:pPr>
        <w:spacing w:after="0"/>
        <w:jc w:val="center"/>
        <w:rPr>
          <w:rFonts w:ascii="Centaur" w:hAnsi="Centaur"/>
          <w:sz w:val="24"/>
          <w:szCs w:val="24"/>
        </w:rPr>
      </w:pPr>
      <w:r>
        <w:rPr>
          <w:rFonts w:ascii="Gill Sans Ultra Bold" w:hAnsi="Gill Sans Ultra Bold"/>
          <w:sz w:val="72"/>
          <w:szCs w:val="72"/>
        </w:rPr>
        <w:t>New Deal Economic Philosophy</w:t>
      </w:r>
    </w:p>
    <w:p w:rsidR="00D76C4F" w:rsidRDefault="00D76C4F" w:rsidP="001C7065">
      <w:pPr>
        <w:spacing w:after="0"/>
        <w:rPr>
          <w:rFonts w:ascii="Centaur" w:hAnsi="Centau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220"/>
        <w:gridCol w:w="5328"/>
      </w:tblGrid>
      <w:tr w:rsidR="00891684" w:rsidTr="00695DF0">
        <w:tc>
          <w:tcPr>
            <w:tcW w:w="2628" w:type="dxa"/>
            <w:shd w:val="clear" w:color="auto" w:fill="000000" w:themeFill="text1"/>
          </w:tcPr>
          <w:p w:rsidR="00891684" w:rsidRPr="00654DD8" w:rsidRDefault="00891684" w:rsidP="008B77F7">
            <w:pPr>
              <w:jc w:val="center"/>
              <w:rPr>
                <w:rFonts w:ascii="Centaur" w:hAnsi="Centaur"/>
                <w:b/>
                <w:sz w:val="40"/>
                <w:szCs w:val="40"/>
              </w:rPr>
            </w:pPr>
            <w:r>
              <w:rPr>
                <w:rFonts w:ascii="Centaur" w:hAnsi="Centaur"/>
                <w:b/>
                <w:sz w:val="40"/>
                <w:szCs w:val="40"/>
              </w:rPr>
              <w:t>Issue</w:t>
            </w:r>
          </w:p>
        </w:tc>
        <w:tc>
          <w:tcPr>
            <w:tcW w:w="5220" w:type="dxa"/>
            <w:shd w:val="clear" w:color="auto" w:fill="000000" w:themeFill="text1"/>
          </w:tcPr>
          <w:p w:rsidR="00891684" w:rsidRDefault="00891684" w:rsidP="008B77F7">
            <w:pPr>
              <w:jc w:val="center"/>
              <w:rPr>
                <w:rFonts w:ascii="Centaur" w:hAnsi="Centaur"/>
                <w:b/>
                <w:sz w:val="40"/>
                <w:szCs w:val="40"/>
              </w:rPr>
            </w:pPr>
            <w:r>
              <w:rPr>
                <w:rFonts w:ascii="Centaur" w:hAnsi="Centaur"/>
                <w:b/>
                <w:sz w:val="40"/>
                <w:szCs w:val="40"/>
              </w:rPr>
              <w:t>Classical</w:t>
            </w:r>
          </w:p>
          <w:p w:rsidR="00891684" w:rsidRPr="00654DD8" w:rsidRDefault="00891684" w:rsidP="008B77F7">
            <w:pPr>
              <w:jc w:val="center"/>
              <w:rPr>
                <w:rFonts w:ascii="Centaur" w:hAnsi="Centaur"/>
                <w:b/>
                <w:sz w:val="40"/>
                <w:szCs w:val="40"/>
              </w:rPr>
            </w:pPr>
            <w:r w:rsidRPr="00654DD8">
              <w:rPr>
                <w:rFonts w:ascii="Centaur" w:hAnsi="Centaur"/>
                <w:b/>
                <w:sz w:val="40"/>
                <w:szCs w:val="40"/>
              </w:rPr>
              <w:t>Economics</w:t>
            </w:r>
          </w:p>
        </w:tc>
        <w:tc>
          <w:tcPr>
            <w:tcW w:w="5328" w:type="dxa"/>
            <w:shd w:val="clear" w:color="auto" w:fill="000000" w:themeFill="text1"/>
          </w:tcPr>
          <w:p w:rsidR="00891684" w:rsidRDefault="00891684" w:rsidP="008B77F7">
            <w:pPr>
              <w:jc w:val="center"/>
              <w:rPr>
                <w:rFonts w:ascii="Centaur" w:hAnsi="Centaur"/>
                <w:b/>
                <w:sz w:val="40"/>
                <w:szCs w:val="40"/>
              </w:rPr>
            </w:pPr>
            <w:r>
              <w:rPr>
                <w:rFonts w:ascii="Centaur" w:hAnsi="Centaur"/>
                <w:b/>
                <w:sz w:val="40"/>
                <w:szCs w:val="40"/>
              </w:rPr>
              <w:t>New Deal</w:t>
            </w:r>
          </w:p>
          <w:p w:rsidR="00891684" w:rsidRPr="00654DD8" w:rsidRDefault="00891684" w:rsidP="008B77F7">
            <w:pPr>
              <w:jc w:val="center"/>
              <w:rPr>
                <w:rFonts w:ascii="Centaur" w:hAnsi="Centaur"/>
                <w:b/>
                <w:sz w:val="40"/>
                <w:szCs w:val="40"/>
              </w:rPr>
            </w:pPr>
            <w:r>
              <w:rPr>
                <w:rFonts w:ascii="Centaur" w:hAnsi="Centaur"/>
                <w:b/>
                <w:sz w:val="40"/>
                <w:szCs w:val="40"/>
              </w:rPr>
              <w:t>Policies</w:t>
            </w:r>
          </w:p>
        </w:tc>
      </w:tr>
      <w:tr w:rsidR="00891684" w:rsidTr="00695DF0">
        <w:tc>
          <w:tcPr>
            <w:tcW w:w="2628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Thinkers</w:t>
            </w:r>
          </w:p>
        </w:tc>
        <w:tc>
          <w:tcPr>
            <w:tcW w:w="5220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Adam Smith, David Ricardo</w:t>
            </w:r>
          </w:p>
        </w:tc>
        <w:tc>
          <w:tcPr>
            <w:tcW w:w="5328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John Maynard Keynes</w:t>
            </w:r>
          </w:p>
        </w:tc>
      </w:tr>
      <w:tr w:rsidR="00891684" w:rsidTr="00695DF0">
        <w:tc>
          <w:tcPr>
            <w:tcW w:w="2628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Nicknames</w:t>
            </w:r>
          </w:p>
        </w:tc>
        <w:tc>
          <w:tcPr>
            <w:tcW w:w="5220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Free enterprise system,</w:t>
            </w:r>
          </w:p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the free market, capitalism</w:t>
            </w:r>
          </w:p>
        </w:tc>
        <w:tc>
          <w:tcPr>
            <w:tcW w:w="5328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Keynesian economics,</w:t>
            </w:r>
          </w:p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demand-side economics</w:t>
            </w:r>
          </w:p>
        </w:tc>
      </w:tr>
      <w:tr w:rsidR="00891684" w:rsidTr="00695DF0">
        <w:tc>
          <w:tcPr>
            <w:tcW w:w="2628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Nature of the market</w:t>
            </w:r>
          </w:p>
        </w:tc>
        <w:tc>
          <w:tcPr>
            <w:tcW w:w="5220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T</w:t>
            </w:r>
            <w:r w:rsidRPr="00FB17EC">
              <w:rPr>
                <w:rFonts w:ascii="Centaur" w:hAnsi="Centaur"/>
                <w:sz w:val="24"/>
                <w:szCs w:val="24"/>
              </w:rPr>
              <w:t>he market is perfect and self-correcting</w:t>
            </w:r>
          </w:p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The </w:t>
            </w:r>
            <w:r w:rsidRPr="00FB17EC">
              <w:rPr>
                <w:rFonts w:ascii="Centaur" w:hAnsi="Centaur"/>
                <w:sz w:val="24"/>
                <w:szCs w:val="24"/>
              </w:rPr>
              <w:t>“invisible hand” of supply and de</w:t>
            </w:r>
            <w:r>
              <w:rPr>
                <w:rFonts w:ascii="Centaur" w:hAnsi="Centaur"/>
                <w:sz w:val="24"/>
                <w:szCs w:val="24"/>
              </w:rPr>
              <w:t>mand settles prices and production at a fair, efficient equilibrium</w:t>
            </w:r>
          </w:p>
        </w:tc>
        <w:tc>
          <w:tcPr>
            <w:tcW w:w="5328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 w:rsidRPr="00FB17EC">
              <w:rPr>
                <w:rFonts w:ascii="Centaur" w:hAnsi="Centaur"/>
                <w:sz w:val="24"/>
                <w:szCs w:val="24"/>
              </w:rPr>
              <w:t>The market is imperfect does not always self-correct</w:t>
            </w:r>
          </w:p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Market imperfections can cause unacceptable unemployment levels and economic recessions</w:t>
            </w:r>
          </w:p>
        </w:tc>
      </w:tr>
      <w:tr w:rsidR="00891684" w:rsidTr="00695DF0">
        <w:tc>
          <w:tcPr>
            <w:tcW w:w="2628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Government role in the market</w:t>
            </w:r>
          </w:p>
        </w:tc>
        <w:tc>
          <w:tcPr>
            <w:tcW w:w="5220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Government should have little to no role; “laissez-faire” policy </w:t>
            </w:r>
          </w:p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Low taxes encourage people to </w:t>
            </w:r>
            <w:r>
              <w:rPr>
                <w:rFonts w:ascii="Centaur" w:hAnsi="Centaur"/>
                <w:sz w:val="24"/>
                <w:szCs w:val="24"/>
              </w:rPr>
              <w:lastRenderedPageBreak/>
              <w:t>innovate, produce, buy, and sell freely</w:t>
            </w:r>
          </w:p>
        </w:tc>
        <w:tc>
          <w:tcPr>
            <w:tcW w:w="5328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lastRenderedPageBreak/>
              <w:t>In recessions, demand must be stimulated by the government</w:t>
            </w:r>
          </w:p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891684" w:rsidRDefault="00891684" w:rsidP="00891684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Government should hire the unemployed </w:t>
            </w:r>
            <w:r>
              <w:rPr>
                <w:rFonts w:ascii="Centaur" w:hAnsi="Centaur"/>
                <w:sz w:val="24"/>
                <w:szCs w:val="24"/>
              </w:rPr>
              <w:lastRenderedPageBreak/>
              <w:t>or pay them relief (unemployment/subsidies/pensions, etc.), often taken from high taxes</w:t>
            </w:r>
          </w:p>
        </w:tc>
      </w:tr>
      <w:tr w:rsidR="00891684" w:rsidTr="00695DF0">
        <w:tc>
          <w:tcPr>
            <w:tcW w:w="2628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 w:rsidRPr="00891684">
              <w:rPr>
                <w:rFonts w:ascii="Centaur" w:hAnsi="Centaur"/>
                <w:sz w:val="24"/>
                <w:szCs w:val="24"/>
              </w:rPr>
              <w:lastRenderedPageBreak/>
              <w:t>Government spending</w:t>
            </w:r>
          </w:p>
        </w:tc>
        <w:tc>
          <w:tcPr>
            <w:tcW w:w="5220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Is mostly irrelevant to the market, but should be kept low</w:t>
            </w:r>
          </w:p>
        </w:tc>
        <w:tc>
          <w:tcPr>
            <w:tcW w:w="5328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High levels of government spending; deficit spending</w:t>
            </w:r>
          </w:p>
        </w:tc>
      </w:tr>
      <w:tr w:rsidR="00891684" w:rsidTr="00695DF0">
        <w:tc>
          <w:tcPr>
            <w:tcW w:w="2628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National debt and balance of trade</w:t>
            </w:r>
          </w:p>
        </w:tc>
        <w:tc>
          <w:tcPr>
            <w:tcW w:w="5220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Debt is generally bad; countries should maintain a favorable balance of trade</w:t>
            </w:r>
          </w:p>
        </w:tc>
        <w:tc>
          <w:tcPr>
            <w:tcW w:w="5328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Rising national debt and an unfavorable balance of trade are not </w:t>
            </w:r>
            <w:r w:rsidR="00695DF0">
              <w:rPr>
                <w:rFonts w:ascii="Centaur" w:hAnsi="Centaur"/>
                <w:sz w:val="24"/>
                <w:szCs w:val="24"/>
              </w:rPr>
              <w:t xml:space="preserve">major </w:t>
            </w:r>
            <w:r>
              <w:rPr>
                <w:rFonts w:ascii="Centaur" w:hAnsi="Centaur"/>
                <w:sz w:val="24"/>
                <w:szCs w:val="24"/>
              </w:rPr>
              <w:t>problems, at least in the short term</w:t>
            </w:r>
          </w:p>
        </w:tc>
      </w:tr>
      <w:tr w:rsidR="00891684" w:rsidTr="00695DF0">
        <w:tc>
          <w:tcPr>
            <w:tcW w:w="2628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Your opinion of each economic policy</w:t>
            </w:r>
          </w:p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891684" w:rsidRDefault="00891684" w:rsidP="00891684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5220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5328" w:type="dxa"/>
          </w:tcPr>
          <w:p w:rsidR="00891684" w:rsidRDefault="00891684" w:rsidP="008B77F7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</w:tr>
    </w:tbl>
    <w:p w:rsidR="00D76C4F" w:rsidRDefault="00D76C4F">
      <w:p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br w:type="page"/>
      </w:r>
    </w:p>
    <w:p w:rsidR="00D76C4F" w:rsidRPr="003E7403" w:rsidRDefault="00A27B42" w:rsidP="00A27B42">
      <w:pPr>
        <w:spacing w:after="0"/>
        <w:jc w:val="center"/>
        <w:rPr>
          <w:rFonts w:ascii="Gill Sans Ultra Bold" w:hAnsi="Gill Sans Ultra Bold"/>
          <w:sz w:val="72"/>
          <w:szCs w:val="72"/>
        </w:rPr>
      </w:pPr>
      <w:r w:rsidRPr="003E7403">
        <w:rPr>
          <w:rFonts w:ascii="Gill Sans Ultra Bold" w:hAnsi="Gill Sans Ultra Bold"/>
          <w:sz w:val="72"/>
          <w:szCs w:val="72"/>
        </w:rPr>
        <w:lastRenderedPageBreak/>
        <w:t>Critics of the New Deal</w:t>
      </w:r>
    </w:p>
    <w:p w:rsidR="00961220" w:rsidRPr="00961220" w:rsidRDefault="00961220" w:rsidP="00A27B42">
      <w:pPr>
        <w:spacing w:after="0"/>
        <w:jc w:val="center"/>
        <w:rPr>
          <w:rFonts w:ascii="Centaur" w:hAnsi="Centau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670"/>
        <w:gridCol w:w="5688"/>
      </w:tblGrid>
      <w:tr w:rsidR="00D76C4F" w:rsidTr="00A27B42">
        <w:tc>
          <w:tcPr>
            <w:tcW w:w="1818" w:type="dxa"/>
            <w:shd w:val="clear" w:color="auto" w:fill="000000" w:themeFill="text1"/>
          </w:tcPr>
          <w:p w:rsidR="00D76C4F" w:rsidRPr="00A27B42" w:rsidRDefault="00D76C4F" w:rsidP="00A27B42">
            <w:pPr>
              <w:jc w:val="center"/>
              <w:rPr>
                <w:rFonts w:ascii="Centaur" w:hAnsi="Centaur"/>
                <w:b/>
                <w:sz w:val="40"/>
                <w:szCs w:val="40"/>
              </w:rPr>
            </w:pPr>
          </w:p>
        </w:tc>
        <w:tc>
          <w:tcPr>
            <w:tcW w:w="5670" w:type="dxa"/>
            <w:shd w:val="clear" w:color="auto" w:fill="000000" w:themeFill="text1"/>
          </w:tcPr>
          <w:p w:rsidR="00D76C4F" w:rsidRPr="00A27B42" w:rsidRDefault="00A27B42" w:rsidP="00A27B42">
            <w:pPr>
              <w:jc w:val="center"/>
              <w:rPr>
                <w:rFonts w:ascii="Centaur" w:hAnsi="Centaur"/>
                <w:b/>
                <w:sz w:val="40"/>
                <w:szCs w:val="40"/>
              </w:rPr>
            </w:pPr>
            <w:r w:rsidRPr="00A27B42">
              <w:rPr>
                <w:rFonts w:ascii="Centaur" w:hAnsi="Centaur"/>
                <w:b/>
                <w:sz w:val="40"/>
                <w:szCs w:val="40"/>
              </w:rPr>
              <w:t>Criticism</w:t>
            </w:r>
            <w:r>
              <w:rPr>
                <w:rFonts w:ascii="Centaur" w:hAnsi="Centaur"/>
                <w:b/>
                <w:sz w:val="40"/>
                <w:szCs w:val="40"/>
              </w:rPr>
              <w:t xml:space="preserve"> of New Deal</w:t>
            </w:r>
          </w:p>
        </w:tc>
        <w:tc>
          <w:tcPr>
            <w:tcW w:w="5688" w:type="dxa"/>
            <w:shd w:val="clear" w:color="auto" w:fill="000000" w:themeFill="text1"/>
          </w:tcPr>
          <w:p w:rsidR="00D76C4F" w:rsidRPr="00A27B42" w:rsidRDefault="00A27B42" w:rsidP="00A27B42">
            <w:pPr>
              <w:jc w:val="center"/>
              <w:rPr>
                <w:rFonts w:ascii="Centaur" w:hAnsi="Centaur"/>
                <w:b/>
                <w:sz w:val="40"/>
                <w:szCs w:val="40"/>
              </w:rPr>
            </w:pPr>
            <w:r w:rsidRPr="00A27B42">
              <w:rPr>
                <w:rFonts w:ascii="Centaur" w:hAnsi="Centaur"/>
                <w:b/>
                <w:sz w:val="40"/>
                <w:szCs w:val="40"/>
              </w:rPr>
              <w:t>Impact</w:t>
            </w:r>
          </w:p>
        </w:tc>
      </w:tr>
      <w:tr w:rsidR="004443C1" w:rsidTr="00A27B42">
        <w:tc>
          <w:tcPr>
            <w:tcW w:w="1818" w:type="dxa"/>
          </w:tcPr>
          <w:p w:rsidR="004443C1" w:rsidRDefault="004443C1" w:rsidP="004443C1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Francis Townshend</w:t>
            </w:r>
          </w:p>
        </w:tc>
        <w:tc>
          <w:tcPr>
            <w:tcW w:w="5670" w:type="dxa"/>
          </w:tcPr>
          <w:p w:rsidR="004443C1" w:rsidRDefault="004443C1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5688" w:type="dxa"/>
          </w:tcPr>
          <w:p w:rsidR="004443C1" w:rsidRDefault="004443C1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</w:tr>
      <w:tr w:rsidR="00D76C4F" w:rsidTr="00A27B42">
        <w:tc>
          <w:tcPr>
            <w:tcW w:w="1818" w:type="dxa"/>
          </w:tcPr>
          <w:p w:rsidR="00A27B42" w:rsidRDefault="00A27B42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U.S.</w:t>
            </w:r>
          </w:p>
          <w:p w:rsidR="00A27B42" w:rsidRDefault="00A27B42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Supreme</w:t>
            </w:r>
          </w:p>
          <w:p w:rsidR="00D76C4F" w:rsidRDefault="00A27B42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Court</w:t>
            </w:r>
          </w:p>
          <w:p w:rsidR="00A27B42" w:rsidRDefault="00A27B42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D771B6" w:rsidRDefault="00D771B6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D771B6" w:rsidRDefault="00D771B6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D771B6" w:rsidRDefault="00D771B6" w:rsidP="00D771B6">
            <w:pPr>
              <w:rPr>
                <w:rFonts w:ascii="Centaur" w:hAnsi="Centaur"/>
                <w:sz w:val="24"/>
                <w:szCs w:val="24"/>
              </w:rPr>
            </w:pPr>
          </w:p>
          <w:p w:rsidR="004443C1" w:rsidRDefault="004443C1" w:rsidP="001D25E6">
            <w:pPr>
              <w:rPr>
                <w:rFonts w:ascii="Centaur" w:hAnsi="Centaur"/>
                <w:sz w:val="24"/>
                <w:szCs w:val="24"/>
              </w:rPr>
            </w:pPr>
          </w:p>
          <w:p w:rsidR="001D25E6" w:rsidRDefault="001D25E6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4443C1" w:rsidRDefault="004443C1" w:rsidP="003E7403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25E6" w:rsidRDefault="001D25E6" w:rsidP="001D25E6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5688" w:type="dxa"/>
          </w:tcPr>
          <w:p w:rsidR="00D76C4F" w:rsidRDefault="00D76C4F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</w:tr>
      <w:tr w:rsidR="00D76C4F" w:rsidTr="00A27B42">
        <w:tc>
          <w:tcPr>
            <w:tcW w:w="1818" w:type="dxa"/>
          </w:tcPr>
          <w:p w:rsidR="00D76C4F" w:rsidRDefault="004443C1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Demagogue</w:t>
            </w:r>
            <w:r w:rsidR="00A27B42">
              <w:rPr>
                <w:rFonts w:ascii="Centaur" w:hAnsi="Centaur"/>
                <w:sz w:val="24"/>
                <w:szCs w:val="24"/>
              </w:rPr>
              <w:t>: Huey Long</w:t>
            </w:r>
          </w:p>
          <w:p w:rsidR="00A27B42" w:rsidRDefault="00A27B42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5670" w:type="dxa"/>
          </w:tcPr>
          <w:p w:rsidR="00D76C4F" w:rsidRDefault="00D76C4F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5688" w:type="dxa"/>
          </w:tcPr>
          <w:p w:rsidR="00D76C4F" w:rsidRDefault="00D76C4F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</w:tr>
      <w:tr w:rsidR="00D76C4F" w:rsidTr="00A27B42">
        <w:tc>
          <w:tcPr>
            <w:tcW w:w="1818" w:type="dxa"/>
          </w:tcPr>
          <w:p w:rsidR="00D76C4F" w:rsidRDefault="004443C1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Demagogue</w:t>
            </w:r>
            <w:r w:rsidR="00A27B42">
              <w:rPr>
                <w:rFonts w:ascii="Centaur" w:hAnsi="Centaur"/>
                <w:sz w:val="24"/>
                <w:szCs w:val="24"/>
              </w:rPr>
              <w:t>: Father Coughlin</w:t>
            </w:r>
          </w:p>
          <w:p w:rsidR="00A27B42" w:rsidRDefault="00A27B42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5670" w:type="dxa"/>
          </w:tcPr>
          <w:p w:rsidR="00D76C4F" w:rsidRDefault="00D76C4F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5688" w:type="dxa"/>
          </w:tcPr>
          <w:p w:rsidR="00D76C4F" w:rsidRDefault="00D76C4F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</w:tr>
      <w:tr w:rsidR="003C3020" w:rsidTr="00A27B42">
        <w:tc>
          <w:tcPr>
            <w:tcW w:w="1818" w:type="dxa"/>
          </w:tcPr>
          <w:p w:rsidR="003C3020" w:rsidRDefault="003C3020" w:rsidP="004443C1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Other criticisms of FDR and New Deal</w:t>
            </w:r>
          </w:p>
          <w:p w:rsidR="003C3020" w:rsidRDefault="003C3020" w:rsidP="004443C1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1D25E6" w:rsidRDefault="001D25E6" w:rsidP="001D25E6">
            <w:pPr>
              <w:rPr>
                <w:rFonts w:ascii="Centaur" w:hAnsi="Centaur"/>
                <w:sz w:val="24"/>
                <w:szCs w:val="24"/>
              </w:rPr>
            </w:pPr>
          </w:p>
          <w:p w:rsidR="00D771B6" w:rsidRDefault="00D771B6" w:rsidP="00D771B6">
            <w:pPr>
              <w:rPr>
                <w:rFonts w:ascii="Centaur" w:hAnsi="Centaur"/>
                <w:sz w:val="24"/>
                <w:szCs w:val="24"/>
              </w:rPr>
            </w:pPr>
          </w:p>
          <w:p w:rsidR="003C3020" w:rsidRDefault="003C3020" w:rsidP="001D25E6">
            <w:pPr>
              <w:rPr>
                <w:rFonts w:ascii="Centaur" w:hAnsi="Centaur"/>
                <w:sz w:val="24"/>
                <w:szCs w:val="24"/>
              </w:rPr>
            </w:pPr>
          </w:p>
          <w:p w:rsidR="003C3020" w:rsidRDefault="003C3020" w:rsidP="004443C1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7403" w:rsidRDefault="003E7403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5688" w:type="dxa"/>
          </w:tcPr>
          <w:p w:rsidR="003E7403" w:rsidRDefault="003E7403" w:rsidP="003E7403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</w:tr>
      <w:tr w:rsidR="00D76C4F" w:rsidTr="00A27B42">
        <w:tc>
          <w:tcPr>
            <w:tcW w:w="1818" w:type="dxa"/>
          </w:tcPr>
          <w:p w:rsidR="002140FF" w:rsidRDefault="002140FF" w:rsidP="004443C1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Wendell Willkie</w:t>
            </w:r>
            <w:r w:rsidR="003C3020">
              <w:rPr>
                <w:rFonts w:ascii="Centaur" w:hAnsi="Centaur"/>
                <w:sz w:val="24"/>
                <w:szCs w:val="24"/>
              </w:rPr>
              <w:t>, 1940</w:t>
            </w:r>
          </w:p>
          <w:p w:rsidR="003C3020" w:rsidRDefault="003C3020" w:rsidP="001D25E6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7403" w:rsidRDefault="003E7403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5688" w:type="dxa"/>
          </w:tcPr>
          <w:p w:rsidR="003E7403" w:rsidRDefault="003E7403" w:rsidP="00A27B42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</w:tr>
    </w:tbl>
    <w:p w:rsidR="00F132BB" w:rsidRDefault="00F132BB" w:rsidP="0033625F">
      <w:pPr>
        <w:spacing w:after="0"/>
        <w:jc w:val="center"/>
        <w:rPr>
          <w:rFonts w:ascii="Gill Sans Ultra Bold" w:hAnsi="Gill Sans Ultra Bold"/>
          <w:sz w:val="72"/>
          <w:szCs w:val="72"/>
        </w:rPr>
      </w:pPr>
    </w:p>
    <w:p w:rsidR="00D771B6" w:rsidRPr="0033625F" w:rsidRDefault="00F41D7A" w:rsidP="0033625F">
      <w:pPr>
        <w:spacing w:after="0"/>
        <w:jc w:val="center"/>
        <w:rPr>
          <w:rFonts w:ascii="Gill Sans Ultra Bold" w:hAnsi="Gill Sans Ultra Bold"/>
          <w:sz w:val="72"/>
          <w:szCs w:val="72"/>
        </w:rPr>
      </w:pPr>
      <w:r w:rsidRPr="0033625F">
        <w:rPr>
          <w:rFonts w:ascii="Gill Sans Ultra Bold" w:hAnsi="Gill Sans Ultra Bold"/>
          <w:sz w:val="72"/>
          <w:szCs w:val="72"/>
        </w:rPr>
        <w:lastRenderedPageBreak/>
        <w:t>FDR &amp; Civil Rights</w:t>
      </w:r>
    </w:p>
    <w:p w:rsidR="00F41D7A" w:rsidRDefault="00F41D7A" w:rsidP="001C7065">
      <w:pPr>
        <w:spacing w:after="0"/>
        <w:rPr>
          <w:rFonts w:ascii="Centaur" w:hAnsi="Centau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1358"/>
      </w:tblGrid>
      <w:tr w:rsidR="0033625F" w:rsidTr="0033625F">
        <w:tc>
          <w:tcPr>
            <w:tcW w:w="1818" w:type="dxa"/>
            <w:shd w:val="clear" w:color="auto" w:fill="000000" w:themeFill="text1"/>
          </w:tcPr>
          <w:p w:rsidR="0033625F" w:rsidRPr="0033625F" w:rsidRDefault="0033625F" w:rsidP="0033625F">
            <w:pPr>
              <w:jc w:val="center"/>
              <w:rPr>
                <w:rFonts w:ascii="Centaur" w:hAnsi="Centaur"/>
                <w:b/>
                <w:sz w:val="40"/>
                <w:szCs w:val="40"/>
              </w:rPr>
            </w:pPr>
            <w:r w:rsidRPr="0033625F">
              <w:rPr>
                <w:rFonts w:ascii="Centaur" w:hAnsi="Centaur"/>
                <w:b/>
                <w:sz w:val="40"/>
                <w:szCs w:val="40"/>
              </w:rPr>
              <w:t>Group</w:t>
            </w:r>
          </w:p>
        </w:tc>
        <w:tc>
          <w:tcPr>
            <w:tcW w:w="11358" w:type="dxa"/>
            <w:shd w:val="clear" w:color="auto" w:fill="000000" w:themeFill="text1"/>
          </w:tcPr>
          <w:p w:rsidR="0033625F" w:rsidRPr="0033625F" w:rsidRDefault="0033625F" w:rsidP="0033625F">
            <w:pPr>
              <w:jc w:val="center"/>
              <w:rPr>
                <w:rFonts w:ascii="Centaur" w:hAnsi="Centaur"/>
                <w:b/>
                <w:sz w:val="40"/>
                <w:szCs w:val="40"/>
              </w:rPr>
            </w:pPr>
            <w:r w:rsidRPr="0033625F">
              <w:rPr>
                <w:rFonts w:ascii="Centaur" w:hAnsi="Centaur"/>
                <w:b/>
                <w:sz w:val="40"/>
                <w:szCs w:val="40"/>
              </w:rPr>
              <w:t>Policies</w:t>
            </w:r>
          </w:p>
        </w:tc>
      </w:tr>
      <w:tr w:rsidR="0033625F" w:rsidTr="0033625F">
        <w:tc>
          <w:tcPr>
            <w:tcW w:w="1818" w:type="dxa"/>
          </w:tcPr>
          <w:p w:rsidR="0033625F" w:rsidRDefault="0033625F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African Americans</w:t>
            </w:r>
          </w:p>
          <w:p w:rsidR="0033625F" w:rsidRDefault="0033625F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33625F" w:rsidRDefault="0033625F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33625F" w:rsidRDefault="0033625F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33625F" w:rsidRDefault="0033625F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33625F" w:rsidRDefault="0033625F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33625F" w:rsidRDefault="0033625F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33625F" w:rsidRDefault="0033625F" w:rsidP="00AB4B84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1358" w:type="dxa"/>
          </w:tcPr>
          <w:p w:rsidR="00AB4B84" w:rsidRPr="00AB4B84" w:rsidRDefault="00AB4B84" w:rsidP="00AB4B84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</w:tr>
      <w:tr w:rsidR="0033625F" w:rsidTr="0033625F">
        <w:tc>
          <w:tcPr>
            <w:tcW w:w="1818" w:type="dxa"/>
          </w:tcPr>
          <w:p w:rsidR="0033625F" w:rsidRDefault="0033625F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Women</w:t>
            </w:r>
          </w:p>
          <w:p w:rsidR="0033625F" w:rsidRDefault="0033625F" w:rsidP="00EF3B03">
            <w:pPr>
              <w:rPr>
                <w:rFonts w:ascii="Centaur" w:hAnsi="Centaur"/>
                <w:sz w:val="24"/>
                <w:szCs w:val="24"/>
              </w:rPr>
            </w:pPr>
          </w:p>
          <w:p w:rsidR="00AB4B84" w:rsidRDefault="00AB4B84" w:rsidP="00EF3B03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1358" w:type="dxa"/>
          </w:tcPr>
          <w:p w:rsidR="00AB4B84" w:rsidRDefault="00AB4B84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</w:tr>
      <w:tr w:rsidR="0033625F" w:rsidTr="0033625F">
        <w:tc>
          <w:tcPr>
            <w:tcW w:w="1818" w:type="dxa"/>
          </w:tcPr>
          <w:p w:rsidR="0033625F" w:rsidRDefault="0033625F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Native Americans</w:t>
            </w:r>
          </w:p>
          <w:p w:rsidR="0033625F" w:rsidRDefault="0033625F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33625F" w:rsidRDefault="0033625F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33625F" w:rsidRDefault="0033625F" w:rsidP="00EF3B03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1358" w:type="dxa"/>
          </w:tcPr>
          <w:p w:rsidR="00AB4B84" w:rsidRDefault="00AB4B84" w:rsidP="00AB4B84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</w:tr>
      <w:tr w:rsidR="0033625F" w:rsidTr="0033625F">
        <w:tc>
          <w:tcPr>
            <w:tcW w:w="1818" w:type="dxa"/>
          </w:tcPr>
          <w:p w:rsidR="0033625F" w:rsidRDefault="0033625F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Mexican Americans &amp; Latinos</w:t>
            </w:r>
          </w:p>
        </w:tc>
        <w:tc>
          <w:tcPr>
            <w:tcW w:w="11358" w:type="dxa"/>
          </w:tcPr>
          <w:p w:rsidR="0033625F" w:rsidRDefault="0033625F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</w:tr>
      <w:tr w:rsidR="0033625F" w:rsidTr="0033625F">
        <w:tc>
          <w:tcPr>
            <w:tcW w:w="1818" w:type="dxa"/>
          </w:tcPr>
          <w:p w:rsidR="0033625F" w:rsidRDefault="0033625F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Japanese Americans</w:t>
            </w:r>
          </w:p>
          <w:p w:rsidR="0033625F" w:rsidRDefault="0033625F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33625F" w:rsidRDefault="0033625F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33625F" w:rsidRDefault="0033625F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33625F" w:rsidRDefault="0033625F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33625F" w:rsidRDefault="0033625F" w:rsidP="00EF3B03">
            <w:pPr>
              <w:rPr>
                <w:rFonts w:ascii="Centaur" w:hAnsi="Centaur"/>
                <w:sz w:val="24"/>
                <w:szCs w:val="24"/>
              </w:rPr>
            </w:pPr>
          </w:p>
          <w:p w:rsidR="0033625F" w:rsidRDefault="0033625F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1358" w:type="dxa"/>
          </w:tcPr>
          <w:p w:rsidR="00AB4B84" w:rsidRDefault="00AB4B84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</w:tr>
      <w:tr w:rsidR="00EF3B03" w:rsidTr="0033625F">
        <w:tc>
          <w:tcPr>
            <w:tcW w:w="1818" w:type="dxa"/>
          </w:tcPr>
          <w:p w:rsidR="00EF3B03" w:rsidRDefault="00EF3B03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Jews</w:t>
            </w:r>
          </w:p>
          <w:p w:rsidR="00EF3B03" w:rsidRDefault="00EF3B03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EF3B03" w:rsidRDefault="00EF3B03" w:rsidP="0033625F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  <w:p w:rsidR="00EF3B03" w:rsidRDefault="00EF3B03" w:rsidP="00EF3B03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1358" w:type="dxa"/>
          </w:tcPr>
          <w:p w:rsidR="001256A4" w:rsidRDefault="001256A4" w:rsidP="001256A4">
            <w:pPr>
              <w:jc w:val="center"/>
              <w:rPr>
                <w:rFonts w:ascii="Centaur" w:hAnsi="Centaur"/>
                <w:sz w:val="24"/>
                <w:szCs w:val="24"/>
              </w:rPr>
            </w:pPr>
          </w:p>
        </w:tc>
      </w:tr>
    </w:tbl>
    <w:p w:rsidR="00F41D7A" w:rsidRPr="001C7065" w:rsidRDefault="00F41D7A" w:rsidP="001C7065">
      <w:pPr>
        <w:spacing w:after="0"/>
        <w:rPr>
          <w:rFonts w:ascii="Centaur" w:hAnsi="Centaur"/>
          <w:sz w:val="24"/>
          <w:szCs w:val="24"/>
        </w:rPr>
      </w:pPr>
    </w:p>
    <w:sectPr w:rsidR="00F41D7A" w:rsidRPr="001C7065" w:rsidSect="001C7065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F6D88"/>
    <w:multiLevelType w:val="hybridMultilevel"/>
    <w:tmpl w:val="2FEAA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11E62"/>
    <w:multiLevelType w:val="hybridMultilevel"/>
    <w:tmpl w:val="A4E2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65"/>
    <w:rsid w:val="0004524C"/>
    <w:rsid w:val="00060CF9"/>
    <w:rsid w:val="001256A4"/>
    <w:rsid w:val="001437AD"/>
    <w:rsid w:val="001C7065"/>
    <w:rsid w:val="001D25E6"/>
    <w:rsid w:val="002140FF"/>
    <w:rsid w:val="002C5BAA"/>
    <w:rsid w:val="0033625F"/>
    <w:rsid w:val="003C3020"/>
    <w:rsid w:val="003E7403"/>
    <w:rsid w:val="00420D45"/>
    <w:rsid w:val="004443C1"/>
    <w:rsid w:val="00480BC5"/>
    <w:rsid w:val="00505659"/>
    <w:rsid w:val="00525FDD"/>
    <w:rsid w:val="005D56FA"/>
    <w:rsid w:val="00654DD8"/>
    <w:rsid w:val="00695DF0"/>
    <w:rsid w:val="00700CA3"/>
    <w:rsid w:val="007800E5"/>
    <w:rsid w:val="00891684"/>
    <w:rsid w:val="00961220"/>
    <w:rsid w:val="009F7227"/>
    <w:rsid w:val="00A27B42"/>
    <w:rsid w:val="00AB4B84"/>
    <w:rsid w:val="00AD028B"/>
    <w:rsid w:val="00B91293"/>
    <w:rsid w:val="00BF62D1"/>
    <w:rsid w:val="00D76C4F"/>
    <w:rsid w:val="00D771B6"/>
    <w:rsid w:val="00E51B2C"/>
    <w:rsid w:val="00EF3B03"/>
    <w:rsid w:val="00F132BB"/>
    <w:rsid w:val="00F41D7A"/>
    <w:rsid w:val="00F65C04"/>
    <w:rsid w:val="00F8711C"/>
    <w:rsid w:val="00FA088E"/>
    <w:rsid w:val="00F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465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Ramirez, Marcia P.</cp:lastModifiedBy>
  <cp:revision>2</cp:revision>
  <dcterms:created xsi:type="dcterms:W3CDTF">2015-03-22T23:58:00Z</dcterms:created>
  <dcterms:modified xsi:type="dcterms:W3CDTF">2015-03-22T23:58:00Z</dcterms:modified>
</cp:coreProperties>
</file>